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436E" w:rsidR="00697736" w:rsidP="4E808F37" w:rsidRDefault="00697736" w14:paraId="2EC2A1BB" w14:textId="275A2F42">
      <w:pPr>
        <w:spacing w:after="0" w:line="240" w:lineRule="auto"/>
        <w:jc w:val="center"/>
        <w:rPr>
          <w:rFonts w:ascii="Verdana" w:hAnsi="Verdana" w:eastAsia="Times New Roman" w:cs="Calibri Light" w:asciiTheme="majorAscii" w:hAnsiTheme="majorAscii"/>
          <w:b w:val="1"/>
          <w:bCs w:val="1"/>
          <w:color w:val="222222"/>
          <w:sz w:val="20"/>
          <w:szCs w:val="20"/>
        </w:rPr>
      </w:pPr>
      <w:r w:rsidRPr="0C96745E" w:rsidR="77628925">
        <w:rPr>
          <w:rFonts w:ascii="Verdana" w:hAnsi="Verdana" w:eastAsia="Times New Roman" w:cs="Calibri Light" w:asciiTheme="majorAscii" w:hAnsiTheme="majorAscii"/>
          <w:b w:val="1"/>
          <w:bCs w:val="1"/>
          <w:color w:val="222222"/>
          <w:sz w:val="20"/>
          <w:szCs w:val="20"/>
        </w:rPr>
        <w:t>Analyst</w:t>
      </w:r>
      <w:r w:rsidRPr="0C96745E" w:rsidR="37A908DB">
        <w:rPr>
          <w:rFonts w:ascii="Verdana" w:hAnsi="Verdana" w:eastAsia="Times New Roman" w:cs="Calibri Light" w:asciiTheme="majorAscii" w:hAnsiTheme="majorAscii"/>
          <w:b w:val="1"/>
          <w:bCs w:val="1"/>
          <w:color w:val="222222"/>
          <w:sz w:val="20"/>
          <w:szCs w:val="20"/>
        </w:rPr>
        <w:t>/</w:t>
      </w:r>
      <w:r w:rsidRPr="0C96745E" w:rsidR="7880DF9F">
        <w:rPr>
          <w:rFonts w:ascii="Verdana" w:hAnsi="Verdana" w:eastAsia="Times New Roman" w:cs="Calibri Light" w:asciiTheme="majorAscii" w:hAnsiTheme="majorAscii"/>
          <w:b w:val="1"/>
          <w:bCs w:val="1"/>
          <w:color w:val="222222"/>
          <w:sz w:val="20"/>
          <w:szCs w:val="20"/>
        </w:rPr>
        <w:t>Consultant, Capital</w:t>
      </w:r>
      <w:r w:rsidRPr="0C96745E" w:rsidR="77628925">
        <w:rPr>
          <w:rFonts w:ascii="Verdana" w:hAnsi="Verdana" w:eastAsia="Times New Roman" w:cs="Calibri Light" w:asciiTheme="majorAscii" w:hAnsiTheme="majorAscii"/>
          <w:b w:val="1"/>
          <w:bCs w:val="1"/>
          <w:color w:val="222222"/>
          <w:sz w:val="20"/>
          <w:szCs w:val="20"/>
        </w:rPr>
        <w:t xml:space="preserve"> Projects</w:t>
      </w:r>
      <w:r w:rsidRPr="0C96745E" w:rsidR="2F38DF5B">
        <w:rPr>
          <w:rFonts w:ascii="Verdana" w:hAnsi="Verdana" w:eastAsia="Times New Roman" w:cs="Calibri Light" w:asciiTheme="majorAscii" w:hAnsiTheme="majorAscii"/>
          <w:b w:val="1"/>
          <w:bCs w:val="1"/>
          <w:color w:val="222222"/>
          <w:sz w:val="20"/>
          <w:szCs w:val="20"/>
        </w:rPr>
        <w:t xml:space="preserve"> </w:t>
      </w:r>
      <w:r w:rsidRPr="0C96745E" w:rsidR="2F38DF5B">
        <w:rPr>
          <w:rFonts w:ascii="Verdana" w:hAnsi="Verdana" w:eastAsia="Times New Roman" w:cs="Calibri Light" w:asciiTheme="majorAscii" w:hAnsiTheme="majorAscii"/>
          <w:b w:val="1"/>
          <w:bCs w:val="1"/>
          <w:color w:val="222222"/>
          <w:sz w:val="20"/>
          <w:szCs w:val="20"/>
        </w:rPr>
        <w:t>–</w:t>
      </w:r>
      <w:r w:rsidRPr="0C96745E" w:rsidR="5CA52DBE">
        <w:rPr>
          <w:rFonts w:ascii="Verdana" w:hAnsi="Verdana" w:eastAsia="Times New Roman" w:cs="Calibri Light" w:asciiTheme="majorAscii" w:hAnsiTheme="majorAscii"/>
          <w:b w:val="1"/>
          <w:bCs w:val="1"/>
          <w:color w:val="222222"/>
          <w:sz w:val="20"/>
          <w:szCs w:val="20"/>
        </w:rPr>
        <w:t xml:space="preserve"> Quick Start –New Grad – Fall </w:t>
      </w:r>
      <w:r w:rsidRPr="0C96745E" w:rsidR="61BE2871">
        <w:rPr>
          <w:rFonts w:ascii="Verdana" w:hAnsi="Verdana" w:eastAsia="Times New Roman" w:cs="Calibri Light" w:asciiTheme="majorAscii" w:hAnsiTheme="majorAscii"/>
          <w:b w:val="1"/>
          <w:bCs w:val="1"/>
          <w:color w:val="222222"/>
          <w:sz w:val="20"/>
          <w:szCs w:val="20"/>
        </w:rPr>
        <w:t>2026 –</w:t>
      </w:r>
      <w:r w:rsidRPr="0C96745E" w:rsidR="767CCC81">
        <w:rPr>
          <w:rFonts w:ascii="Verdana" w:hAnsi="Verdana" w:eastAsia="Times New Roman" w:cs="Calibri Light" w:asciiTheme="majorAscii" w:hAnsiTheme="majorAscii"/>
          <w:b w:val="1"/>
          <w:bCs w:val="1"/>
          <w:color w:val="222222"/>
          <w:sz w:val="20"/>
          <w:szCs w:val="20"/>
        </w:rPr>
        <w:t xml:space="preserve"> </w:t>
      </w:r>
      <w:r w:rsidRPr="0C96745E" w:rsidR="2EA5D8B0">
        <w:rPr>
          <w:rFonts w:ascii="Verdana" w:hAnsi="Verdana" w:eastAsia="Times New Roman" w:cs="Calibri Light" w:asciiTheme="majorAscii" w:hAnsiTheme="majorAscii"/>
          <w:b w:val="1"/>
          <w:bCs w:val="1"/>
          <w:color w:val="222222"/>
          <w:sz w:val="20"/>
          <w:szCs w:val="20"/>
        </w:rPr>
        <w:t>Multiple Locations</w:t>
      </w:r>
    </w:p>
    <w:p w:rsidRPr="003C223B" w:rsidR="00697736" w:rsidP="00697736" w:rsidRDefault="00697736" w14:paraId="7BC356DA" w14:textId="77777777">
      <w:pPr>
        <w:spacing w:after="0" w:line="240" w:lineRule="auto"/>
        <w:rPr>
          <w:rFonts w:eastAsia="Times New Roman" w:cs="Calibri Light" w:asciiTheme="majorHAnsi" w:hAnsiTheme="majorHAnsi"/>
          <w:b/>
          <w:color w:val="222222"/>
          <w:sz w:val="24"/>
          <w:szCs w:val="24"/>
        </w:rPr>
      </w:pPr>
    </w:p>
    <w:p w:rsidRPr="003C223B" w:rsidR="003C223B" w:rsidP="003C223B" w:rsidRDefault="003C223B" w14:paraId="3C29E21A" w14:textId="77777777">
      <w:pPr>
        <w:spacing w:after="0" w:line="240" w:lineRule="auto"/>
        <w:rPr>
          <w:rFonts w:eastAsia="Times New Roman" w:cs="Calibri Light" w:asciiTheme="majorHAnsi" w:hAnsiTheme="majorHAnsi"/>
          <w:b/>
          <w:color w:val="222222"/>
          <w:sz w:val="24"/>
          <w:szCs w:val="24"/>
        </w:rPr>
      </w:pPr>
      <w:r w:rsidRPr="003C223B">
        <w:rPr>
          <w:rFonts w:eastAsia="Times New Roman" w:cs="Calibri Light" w:asciiTheme="majorHAnsi" w:hAnsiTheme="majorHAnsi"/>
          <w:b/>
          <w:color w:val="222222"/>
          <w:sz w:val="24"/>
          <w:szCs w:val="24"/>
        </w:rPr>
        <w:t>Our Purpose</w:t>
      </w:r>
    </w:p>
    <w:p w:rsidRPr="005D5EB4" w:rsidR="00AE00BD" w:rsidP="00AE00BD" w:rsidRDefault="00AE00BD" w14:paraId="0B5C773B" w14:textId="77777777">
      <w:pPr>
        <w:spacing w:after="0" w:line="240" w:lineRule="auto"/>
        <w:rPr>
          <w:rFonts w:eastAsia="Times New Roman" w:cs="Calibri Light" w:asciiTheme="majorHAnsi" w:hAnsiTheme="majorHAnsi"/>
          <w:b/>
          <w:color w:val="222222"/>
          <w:sz w:val="20"/>
          <w:szCs w:val="20"/>
        </w:rPr>
      </w:pPr>
    </w:p>
    <w:p w:rsidRPr="005D5EB4" w:rsidR="00AE00BD" w:rsidP="00AE00BD" w:rsidRDefault="00AE00BD" w14:paraId="7556BD97" w14:textId="77777777">
      <w:pPr>
        <w:spacing w:after="0" w:line="240" w:lineRule="auto"/>
        <w:rPr>
          <w:rFonts w:eastAsia="Times New Roman" w:cs="Calibri Light" w:asciiTheme="majorHAnsi" w:hAnsiTheme="majorHAnsi"/>
          <w:bCs/>
          <w:color w:val="222222"/>
          <w:sz w:val="20"/>
          <w:szCs w:val="20"/>
        </w:rPr>
      </w:pPr>
      <w:r w:rsidRPr="005D5EB4">
        <w:rPr>
          <w:rFonts w:eastAsia="Times New Roman" w:cs="Calibri Light" w:asciiTheme="majorHAnsi" w:hAnsiTheme="majorHAnsi"/>
          <w:bCs/>
          <w:color w:val="222222"/>
          <w:sz w:val="20"/>
          <w:szCs w:val="20"/>
        </w:rPr>
        <w:t>At Deloitte, we are driven to inspire and help our people, organization, communities, and country to thrive. Our Purpose is to build a better future by accelerating and expanding access to knowledge. Purpose defines who we are and gives us reason to exist as an organization.</w:t>
      </w:r>
    </w:p>
    <w:p w:rsidRPr="005D5EB4" w:rsidR="00AE00BD" w:rsidP="00AE00BD" w:rsidRDefault="00AE00BD" w14:paraId="1BB43BAD" w14:textId="77777777">
      <w:pPr>
        <w:spacing w:after="0" w:line="240" w:lineRule="auto"/>
        <w:rPr>
          <w:rFonts w:eastAsia="Times New Roman" w:cs="Calibri Light" w:asciiTheme="majorHAnsi" w:hAnsiTheme="majorHAnsi"/>
          <w:bCs/>
          <w:color w:val="222222"/>
          <w:sz w:val="20"/>
          <w:szCs w:val="20"/>
        </w:rPr>
      </w:pPr>
    </w:p>
    <w:p w:rsidRPr="005D5EB4" w:rsidR="00AE00BD" w:rsidP="00AE00BD" w:rsidRDefault="00AE00BD" w14:paraId="6C620C06" w14:textId="77777777">
      <w:pPr>
        <w:spacing w:after="0" w:line="240" w:lineRule="auto"/>
        <w:rPr>
          <w:rFonts w:eastAsia="Times New Roman" w:cs="Calibri Light" w:asciiTheme="majorHAnsi" w:hAnsiTheme="majorHAnsi"/>
          <w:bCs/>
          <w:color w:val="222222"/>
          <w:sz w:val="20"/>
          <w:szCs w:val="20"/>
        </w:rPr>
      </w:pPr>
      <w:r w:rsidRPr="005D5EB4">
        <w:rPr>
          <w:rFonts w:eastAsia="Times New Roman" w:cs="Calibri Light" w:asciiTheme="majorHAnsi" w:hAnsiTheme="majorHAnsi"/>
          <w:bCs/>
          <w:color w:val="222222"/>
          <w:sz w:val="20"/>
          <w:szCs w:val="20"/>
        </w:rPr>
        <w:t>By living our Purpose, we will make an impact that matters.</w:t>
      </w:r>
    </w:p>
    <w:p w:rsidRPr="005D5EB4" w:rsidR="00AE00BD" w:rsidP="00AE00BD" w:rsidRDefault="00AE00BD" w14:paraId="08743A85" w14:textId="77777777">
      <w:pPr>
        <w:spacing w:after="0" w:line="240" w:lineRule="auto"/>
        <w:rPr>
          <w:rFonts w:eastAsia="Times New Roman" w:cs="Calibri Light" w:asciiTheme="majorHAnsi" w:hAnsiTheme="majorHAnsi"/>
          <w:bCs/>
          <w:color w:val="222222"/>
          <w:sz w:val="20"/>
          <w:szCs w:val="20"/>
        </w:rPr>
      </w:pPr>
    </w:p>
    <w:p w:rsidRPr="005D5EB4" w:rsidR="00AE00BD" w:rsidP="00AE00BD" w:rsidRDefault="00AE00BD" w14:paraId="6DF5A900" w14:textId="77777777">
      <w:pPr>
        <w:spacing w:after="0" w:line="240" w:lineRule="auto"/>
        <w:rPr>
          <w:rFonts w:cs="Calibri Light" w:asciiTheme="majorHAnsi" w:hAnsiTheme="majorHAnsi" w:eastAsiaTheme="majorEastAsia"/>
          <w:b/>
          <w:sz w:val="20"/>
          <w:szCs w:val="20"/>
        </w:rPr>
      </w:pPr>
      <w:r w:rsidRPr="005D5EB4">
        <w:rPr>
          <w:rFonts w:cs="Calibri Light" w:asciiTheme="majorHAnsi" w:hAnsiTheme="majorHAnsi" w:eastAsiaTheme="majorEastAsia"/>
          <w:b/>
          <w:sz w:val="20"/>
          <w:szCs w:val="20"/>
        </w:rPr>
        <w:t xml:space="preserve">Do you want to work in a fast growing and changing environment, with like-minded people who are eminent in their respective technical fields, developing innovative solutions to problems facing the development and delivery of large-scale construction projects? </w:t>
      </w:r>
    </w:p>
    <w:p w:rsidRPr="003C223B" w:rsidR="00697736" w:rsidP="00697736" w:rsidRDefault="00697736" w14:paraId="4B6F0313" w14:textId="77777777">
      <w:pPr>
        <w:spacing w:after="0" w:line="240" w:lineRule="auto"/>
        <w:rPr>
          <w:rFonts w:eastAsia="Times New Roman" w:cs="Calibri Light" w:asciiTheme="majorHAnsi" w:hAnsiTheme="majorHAnsi"/>
          <w:bCs/>
          <w:color w:val="222222"/>
          <w:sz w:val="24"/>
          <w:szCs w:val="24"/>
        </w:rPr>
      </w:pPr>
    </w:p>
    <w:p w:rsidRPr="003C223B" w:rsidR="00697736" w:rsidP="00697736" w:rsidRDefault="00697736" w14:paraId="7CD5C4B8" w14:textId="77777777">
      <w:pPr>
        <w:spacing w:after="0" w:line="240" w:lineRule="auto"/>
        <w:rPr>
          <w:rFonts w:eastAsia="Times New Roman" w:cs="Calibri Light" w:asciiTheme="majorHAnsi" w:hAnsiTheme="majorHAnsi"/>
          <w:b/>
          <w:bCs/>
          <w:color w:val="222222"/>
          <w:sz w:val="20"/>
          <w:szCs w:val="20"/>
        </w:rPr>
      </w:pPr>
      <w:r w:rsidRPr="003C223B">
        <w:rPr>
          <w:rFonts w:eastAsia="Times New Roman" w:cs="Calibri Light" w:asciiTheme="majorHAnsi" w:hAnsiTheme="majorHAnsi"/>
          <w:b/>
          <w:bCs/>
          <w:color w:val="222222"/>
          <w:sz w:val="20"/>
          <w:szCs w:val="20"/>
        </w:rPr>
        <w:t xml:space="preserve">What will your typical day look like? </w:t>
      </w:r>
    </w:p>
    <w:p w:rsidRPr="003C223B" w:rsidR="00697736" w:rsidP="00697736" w:rsidRDefault="00697736" w14:paraId="2FE8CF5D" w14:textId="77777777">
      <w:pPr>
        <w:spacing w:after="0" w:line="240" w:lineRule="auto"/>
        <w:rPr>
          <w:rFonts w:eastAsia="Times New Roman" w:cs="Calibri Light" w:asciiTheme="majorHAnsi" w:hAnsiTheme="majorHAnsi"/>
          <w:b/>
          <w:bCs/>
          <w:color w:val="222222"/>
          <w:sz w:val="20"/>
          <w:szCs w:val="20"/>
        </w:rPr>
      </w:pPr>
    </w:p>
    <w:p w:rsidRPr="005D5EB4" w:rsidR="002D7E5E" w:rsidP="5DCFA603" w:rsidRDefault="002D7E5E" w14:paraId="30E7F9FD" w14:textId="1C343946">
      <w:pPr>
        <w:rPr>
          <w:rFonts w:ascii="Verdana" w:hAnsi="Verdana" w:eastAsia="" w:cs="Calibri Light" w:asciiTheme="majorAscii" w:hAnsiTheme="majorAscii" w:eastAsiaTheme="majorEastAsia"/>
          <w:color w:val="FF0000"/>
          <w:sz w:val="20"/>
          <w:szCs w:val="20"/>
        </w:rPr>
      </w:pPr>
      <w:r w:rsidRPr="56F8F897" w:rsidR="6E45C35A">
        <w:rPr>
          <w:rFonts w:ascii="Verdana" w:hAnsi="Verdana" w:eastAsia="" w:cs="Calibri Light" w:asciiTheme="majorAscii" w:hAnsiTheme="majorAscii" w:eastAsiaTheme="majorEastAsia"/>
          <w:sz w:val="20"/>
          <w:szCs w:val="20"/>
        </w:rPr>
        <w:t xml:space="preserve">The Capital Projects team provides a variety of advisory and consulting services to capital project owners, contractors, architect and engineering firms, governmental agencies, developers, and other organizations with a significant interest in the successful development and delivery of a capital project.  Our team of experienced engineers, quantity surveyors, construction managers, architects, and auditors </w:t>
      </w:r>
      <w:r w:rsidRPr="56F8F897" w:rsidR="6E45C35A">
        <w:rPr>
          <w:rFonts w:ascii="Verdana" w:hAnsi="Verdana" w:eastAsia="" w:cs="Calibri Light" w:asciiTheme="majorAscii" w:hAnsiTheme="majorAscii" w:eastAsiaTheme="majorEastAsia"/>
          <w:sz w:val="20"/>
          <w:szCs w:val="20"/>
        </w:rPr>
        <w:t>possess</w:t>
      </w:r>
      <w:r w:rsidRPr="56F8F897" w:rsidR="6E45C35A">
        <w:rPr>
          <w:rFonts w:ascii="Verdana" w:hAnsi="Verdana" w:eastAsia="" w:cs="Calibri Light" w:asciiTheme="majorAscii" w:hAnsiTheme="majorAscii" w:eastAsiaTheme="majorEastAsia"/>
          <w:sz w:val="20"/>
          <w:szCs w:val="20"/>
        </w:rPr>
        <w:t xml:space="preserve"> comprehensive design and construction industry experience, and practical and effective project management, consulting, a</w:t>
      </w:r>
      <w:r w:rsidRPr="56F8F897" w:rsidR="6E45C35A">
        <w:rPr>
          <w:rFonts w:ascii="Verdana" w:hAnsi="Verdana" w:eastAsia="" w:cs="Calibri Light" w:asciiTheme="majorAscii" w:hAnsiTheme="majorAscii" w:eastAsiaTheme="majorEastAsia"/>
          <w:color w:val="000000" w:themeColor="text1" w:themeTint="FF" w:themeShade="FF"/>
          <w:sz w:val="20"/>
          <w:szCs w:val="20"/>
        </w:rPr>
        <w:t xml:space="preserve">nd communication skills, as well as strong professional qualities.  </w:t>
      </w:r>
      <w:commentRangeStart w:id="940689662"/>
      <w:commentRangeStart w:id="329501969"/>
      <w:r w:rsidRPr="56F8F897" w:rsidR="6E45C35A">
        <w:rPr>
          <w:rFonts w:ascii="Verdana" w:hAnsi="Verdana" w:eastAsia="" w:cs="Calibri Light" w:asciiTheme="majorAscii" w:hAnsiTheme="majorAscii" w:eastAsiaTheme="majorEastAsia"/>
          <w:color w:val="000000" w:themeColor="text1" w:themeTint="FF" w:themeShade="FF"/>
          <w:sz w:val="20"/>
          <w:szCs w:val="20"/>
        </w:rPr>
        <w:t xml:space="preserve">Furthermore, through our access to the global network of member firms, the Deloitte </w:t>
      </w:r>
      <w:r w:rsidRPr="56F8F897" w:rsidR="3762D451">
        <w:rPr>
          <w:rFonts w:ascii="Verdana" w:hAnsi="Verdana" w:eastAsia="" w:cs="Calibri Light" w:asciiTheme="majorAscii" w:hAnsiTheme="majorAscii" w:eastAsiaTheme="majorEastAsia"/>
          <w:color w:val="000000" w:themeColor="text1" w:themeTint="FF" w:themeShade="FF"/>
          <w:sz w:val="20"/>
          <w:szCs w:val="20"/>
        </w:rPr>
        <w:t>Strategy, Risk and Transactions</w:t>
      </w:r>
      <w:r w:rsidRPr="56F8F897" w:rsidR="6E45C35A">
        <w:rPr>
          <w:rFonts w:ascii="Verdana" w:hAnsi="Verdana" w:eastAsia="" w:cs="Calibri Light" w:asciiTheme="majorAscii" w:hAnsiTheme="majorAscii" w:eastAsiaTheme="majorEastAsia"/>
          <w:color w:val="000000" w:themeColor="text1" w:themeTint="FF" w:themeShade="FF"/>
          <w:sz w:val="20"/>
          <w:szCs w:val="20"/>
        </w:rPr>
        <w:t xml:space="preserve"> Infrastructure and Capital Projects group </w:t>
      </w:r>
      <w:r w:rsidRPr="56F8F897" w:rsidR="6E45C35A">
        <w:rPr>
          <w:rFonts w:ascii="Verdana" w:hAnsi="Verdana" w:eastAsia="" w:cs="Calibri Light" w:asciiTheme="majorAscii" w:hAnsiTheme="majorAscii" w:eastAsiaTheme="majorEastAsia"/>
          <w:color w:val="000000" w:themeColor="text1" w:themeTint="FF" w:themeShade="FF"/>
          <w:sz w:val="20"/>
          <w:szCs w:val="20"/>
        </w:rPr>
        <w:t>offers</w:t>
      </w:r>
      <w:r w:rsidRPr="56F8F897" w:rsidR="6E45C35A">
        <w:rPr>
          <w:rFonts w:ascii="Verdana" w:hAnsi="Verdana" w:eastAsia="" w:cs="Calibri Light" w:asciiTheme="majorAscii" w:hAnsiTheme="majorAscii" w:eastAsiaTheme="majorEastAsia"/>
          <w:color w:val="000000" w:themeColor="text1" w:themeTint="FF" w:themeShade="FF"/>
          <w:sz w:val="20"/>
          <w:szCs w:val="20"/>
        </w:rPr>
        <w:t xml:space="preserve"> a broad range of integrated services in varied professional disciplines and diverse locations.  </w:t>
      </w:r>
      <w:commentRangeEnd w:id="940689662"/>
      <w:r>
        <w:rPr>
          <w:rStyle w:val="CommentReference"/>
        </w:rPr>
        <w:commentReference w:id="940689662"/>
      </w:r>
      <w:commentRangeEnd w:id="329501969"/>
      <w:r>
        <w:rPr>
          <w:rStyle w:val="CommentReference"/>
        </w:rPr>
        <w:commentReference w:id="329501969"/>
      </w:r>
    </w:p>
    <w:p w:rsidRPr="005D5EB4" w:rsidR="002D7E5E" w:rsidP="0C96745E" w:rsidRDefault="002D7E5E" w14:paraId="4E6E3394" w14:textId="5749E391">
      <w:pPr>
        <w:rPr>
          <w:rFonts w:ascii="Verdana" w:hAnsi="Verdana" w:eastAsia="" w:cs="Calibri Light" w:asciiTheme="majorAscii" w:hAnsiTheme="majorAscii" w:eastAsiaTheme="majorEastAsia"/>
          <w:sz w:val="20"/>
          <w:szCs w:val="20"/>
        </w:rPr>
      </w:pPr>
      <w:r w:rsidRPr="56F8F897" w:rsidR="404F8290">
        <w:rPr>
          <w:rFonts w:ascii="Verdana" w:hAnsi="Verdana" w:eastAsia="" w:cs="Calibri Light" w:asciiTheme="majorAscii" w:hAnsiTheme="majorAscii" w:eastAsiaTheme="majorEastAsia"/>
          <w:sz w:val="20"/>
          <w:szCs w:val="20"/>
        </w:rPr>
        <w:t>We are rapidly growing our Capital Projects practice and are looking for</w:t>
      </w:r>
      <w:r w:rsidRPr="56F8F897" w:rsidR="404F8290">
        <w:rPr>
          <w:rFonts w:ascii="Verdana" w:hAnsi="Verdana" w:eastAsia="" w:cs="Calibri Light" w:asciiTheme="majorAscii" w:hAnsiTheme="majorAscii" w:eastAsiaTheme="majorEastAsia"/>
          <w:sz w:val="20"/>
          <w:szCs w:val="20"/>
        </w:rPr>
        <w:t xml:space="preserve"> a </w:t>
      </w:r>
      <w:r w:rsidRPr="56F8F897" w:rsidR="404F8290">
        <w:rPr>
          <w:rFonts w:ascii="Verdana" w:hAnsi="Verdana" w:eastAsia="" w:cs="Calibri Light" w:asciiTheme="majorAscii" w:hAnsiTheme="majorAscii" w:eastAsiaTheme="majorEastAsia"/>
          <w:color w:val="auto"/>
          <w:sz w:val="20"/>
          <w:szCs w:val="20"/>
        </w:rPr>
        <w:t>co-op</w:t>
      </w:r>
      <w:r w:rsidRPr="56F8F897" w:rsidR="404F8290">
        <w:rPr>
          <w:rFonts w:ascii="Verdana" w:hAnsi="Verdana" w:eastAsia="" w:cs="Calibri Light" w:asciiTheme="majorAscii" w:hAnsiTheme="majorAscii" w:eastAsiaTheme="majorEastAsia"/>
          <w:color w:val="auto"/>
          <w:sz w:val="20"/>
          <w:szCs w:val="20"/>
        </w:rPr>
        <w:t xml:space="preserve"> </w:t>
      </w:r>
      <w:r w:rsidRPr="56F8F897" w:rsidR="404F8290">
        <w:rPr>
          <w:rFonts w:ascii="Verdana" w:hAnsi="Verdana" w:eastAsia="" w:cs="Calibri Light" w:asciiTheme="majorAscii" w:hAnsiTheme="majorAscii" w:eastAsiaTheme="majorEastAsia"/>
          <w:sz w:val="20"/>
          <w:szCs w:val="20"/>
        </w:rPr>
        <w:t xml:space="preserve">student to support our team. As </w:t>
      </w:r>
      <w:r w:rsidRPr="56F8F897" w:rsidR="404F8290">
        <w:rPr>
          <w:rFonts w:ascii="Verdana" w:hAnsi="Verdana" w:eastAsia="" w:cs="Calibri Light" w:asciiTheme="majorAscii" w:hAnsiTheme="majorAscii" w:eastAsiaTheme="majorEastAsia"/>
          <w:b w:val="0"/>
          <w:bCs w:val="0"/>
          <w:color w:val="000000" w:themeColor="text1" w:themeTint="FF" w:themeShade="FF"/>
          <w:sz w:val="20"/>
          <w:szCs w:val="20"/>
        </w:rPr>
        <w:t>a</w:t>
      </w:r>
      <w:r w:rsidRPr="56F8F897" w:rsidR="404F8290">
        <w:rPr>
          <w:rFonts w:ascii="Verdana" w:hAnsi="Verdana" w:eastAsia="" w:cs="Calibri Light" w:asciiTheme="majorAscii" w:hAnsiTheme="majorAscii" w:eastAsiaTheme="majorEastAsia"/>
          <w:b w:val="0"/>
          <w:bCs w:val="0"/>
          <w:color w:val="000000" w:themeColor="text1" w:themeTint="FF" w:themeShade="FF"/>
          <w:sz w:val="20"/>
          <w:szCs w:val="20"/>
        </w:rPr>
        <w:t xml:space="preserve"> </w:t>
      </w:r>
      <w:r w:rsidRPr="56F8F897" w:rsidR="404F8290">
        <w:rPr>
          <w:rFonts w:ascii="Verdana" w:hAnsi="Verdana" w:eastAsia="" w:cs="Calibri Light" w:asciiTheme="majorAscii" w:hAnsiTheme="majorAscii" w:eastAsiaTheme="majorEastAsia"/>
          <w:b w:val="0"/>
          <w:bCs w:val="0"/>
          <w:color w:val="000000" w:themeColor="text1" w:themeTint="FF" w:themeShade="FF"/>
          <w:sz w:val="20"/>
          <w:szCs w:val="20"/>
        </w:rPr>
        <w:t>co-op</w:t>
      </w:r>
      <w:r w:rsidRPr="56F8F897" w:rsidR="404F8290">
        <w:rPr>
          <w:rFonts w:ascii="Verdana" w:hAnsi="Verdana" w:eastAsia="" w:cs="Calibri Light" w:asciiTheme="majorAscii" w:hAnsiTheme="majorAscii" w:eastAsiaTheme="majorEastAsia"/>
          <w:b w:val="0"/>
          <w:bCs w:val="0"/>
          <w:color w:val="000000" w:themeColor="text1" w:themeTint="FF" w:themeShade="FF"/>
          <w:sz w:val="20"/>
          <w:szCs w:val="20"/>
        </w:rPr>
        <w:t>,</w:t>
      </w:r>
      <w:r w:rsidRPr="56F8F897" w:rsidR="404F8290">
        <w:rPr>
          <w:rFonts w:ascii="Verdana" w:hAnsi="Verdana" w:eastAsia="" w:cs="Calibri Light" w:asciiTheme="majorAscii" w:hAnsiTheme="majorAscii" w:eastAsiaTheme="majorEastAsia"/>
          <w:b w:val="0"/>
          <w:bCs w:val="0"/>
          <w:color w:val="000000" w:themeColor="text1" w:themeTint="FF" w:themeShade="FF"/>
          <w:sz w:val="20"/>
          <w:szCs w:val="20"/>
        </w:rPr>
        <w:t xml:space="preserve"> </w:t>
      </w:r>
      <w:r w:rsidRPr="56F8F897" w:rsidR="404F8290">
        <w:rPr>
          <w:rFonts w:ascii="Verdana" w:hAnsi="Verdana" w:eastAsia="" w:cs="Calibri Light" w:asciiTheme="majorAscii" w:hAnsiTheme="majorAscii" w:eastAsiaTheme="majorEastAsia"/>
          <w:sz w:val="20"/>
          <w:szCs w:val="20"/>
        </w:rPr>
        <w:t xml:space="preserve">you will </w:t>
      </w:r>
      <w:r w:rsidRPr="56F8F897" w:rsidR="404F8290">
        <w:rPr>
          <w:rFonts w:ascii="Verdana" w:hAnsi="Verdana" w:eastAsia="" w:cs="Calibri Light" w:asciiTheme="majorAscii" w:hAnsiTheme="majorAscii" w:eastAsiaTheme="majorEastAsia"/>
          <w:sz w:val="20"/>
          <w:szCs w:val="20"/>
        </w:rPr>
        <w:t>be responsible for</w:t>
      </w:r>
      <w:r w:rsidRPr="56F8F897" w:rsidR="404F8290">
        <w:rPr>
          <w:rFonts w:ascii="Verdana" w:hAnsi="Verdana" w:eastAsia="" w:cs="Calibri Light" w:asciiTheme="majorAscii" w:hAnsiTheme="majorAscii" w:eastAsiaTheme="majorEastAsia"/>
          <w:sz w:val="20"/>
          <w:szCs w:val="20"/>
        </w:rPr>
        <w:t xml:space="preserve"> supporting various aspects o</w:t>
      </w:r>
      <w:r w:rsidRPr="56F8F897" w:rsidR="404F8290">
        <w:rPr>
          <w:rFonts w:ascii="Verdana" w:hAnsi="Verdana" w:eastAsia="" w:cs="Calibri Light" w:asciiTheme="majorAscii" w:hAnsiTheme="majorAscii" w:eastAsiaTheme="majorEastAsia"/>
          <w:sz w:val="20"/>
          <w:szCs w:val="20"/>
        </w:rPr>
        <w:t>f our assignments, including:</w:t>
      </w:r>
    </w:p>
    <w:p w:rsidRPr="005D5EB4" w:rsidR="002D7E5E" w:rsidP="002D7E5E" w:rsidRDefault="002D7E5E" w14:paraId="74BD9858"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 xml:space="preserve">Assisting in project management oversight </w:t>
      </w:r>
      <w:proofErr w:type="gramStart"/>
      <w:r w:rsidRPr="005D5EB4">
        <w:rPr>
          <w:rFonts w:cs="Calibri Light" w:asciiTheme="majorHAnsi" w:hAnsiTheme="majorHAnsi" w:eastAsiaTheme="majorEastAsia"/>
          <w:bCs/>
          <w:sz w:val="20"/>
          <w:szCs w:val="20"/>
        </w:rPr>
        <w:t>assessments;</w:t>
      </w:r>
      <w:proofErr w:type="gramEnd"/>
    </w:p>
    <w:p w:rsidRPr="005D5EB4" w:rsidR="002D7E5E" w:rsidP="002D7E5E" w:rsidRDefault="002D7E5E" w14:paraId="288A512B"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 xml:space="preserve">Performing construction cost or schedule </w:t>
      </w:r>
      <w:proofErr w:type="gramStart"/>
      <w:r w:rsidRPr="005D5EB4">
        <w:rPr>
          <w:rFonts w:cs="Calibri Light" w:asciiTheme="majorHAnsi" w:hAnsiTheme="majorHAnsi" w:eastAsiaTheme="majorEastAsia"/>
          <w:bCs/>
          <w:sz w:val="20"/>
          <w:szCs w:val="20"/>
        </w:rPr>
        <w:t>assessments;</w:t>
      </w:r>
      <w:proofErr w:type="gramEnd"/>
    </w:p>
    <w:p w:rsidRPr="005D5EB4" w:rsidR="002D7E5E" w:rsidP="002D7E5E" w:rsidRDefault="002D7E5E" w14:paraId="5D58B95C"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 xml:space="preserve">Assessing management or construction contract compliance and </w:t>
      </w:r>
      <w:proofErr w:type="gramStart"/>
      <w:r w:rsidRPr="005D5EB4">
        <w:rPr>
          <w:rFonts w:cs="Calibri Light" w:asciiTheme="majorHAnsi" w:hAnsiTheme="majorHAnsi" w:eastAsiaTheme="majorEastAsia"/>
          <w:bCs/>
          <w:sz w:val="20"/>
          <w:szCs w:val="20"/>
        </w:rPr>
        <w:t>audit;</w:t>
      </w:r>
      <w:proofErr w:type="gramEnd"/>
    </w:p>
    <w:p w:rsidRPr="005D5EB4" w:rsidR="002D7E5E" w:rsidP="002D7E5E" w:rsidRDefault="002D7E5E" w14:paraId="2FCBD6FD"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 xml:space="preserve">Recommending project risk management solutions strategically aligned with client risk </w:t>
      </w:r>
      <w:proofErr w:type="gramStart"/>
      <w:r w:rsidRPr="005D5EB4">
        <w:rPr>
          <w:rFonts w:cs="Calibri Light" w:asciiTheme="majorHAnsi" w:hAnsiTheme="majorHAnsi" w:eastAsiaTheme="majorEastAsia"/>
          <w:bCs/>
          <w:sz w:val="20"/>
          <w:szCs w:val="20"/>
        </w:rPr>
        <w:t>tolerances;</w:t>
      </w:r>
      <w:proofErr w:type="gramEnd"/>
    </w:p>
    <w:p w:rsidRPr="005D5EB4" w:rsidR="002D7E5E" w:rsidP="002D7E5E" w:rsidRDefault="002D7E5E" w14:paraId="3A037636"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 xml:space="preserve">Performing process and control reviews and organizational </w:t>
      </w:r>
      <w:proofErr w:type="gramStart"/>
      <w:r w:rsidRPr="005D5EB4">
        <w:rPr>
          <w:rFonts w:cs="Calibri Light" w:asciiTheme="majorHAnsi" w:hAnsiTheme="majorHAnsi" w:eastAsiaTheme="majorEastAsia"/>
          <w:bCs/>
          <w:sz w:val="20"/>
          <w:szCs w:val="20"/>
        </w:rPr>
        <w:t>assessments;</w:t>
      </w:r>
      <w:proofErr w:type="gramEnd"/>
    </w:p>
    <w:p w:rsidRPr="005D5EB4" w:rsidR="002D7E5E" w:rsidP="002D7E5E" w:rsidRDefault="002D7E5E" w14:paraId="31DAC857"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 xml:space="preserve">Developing business processes and/or setting up project controls and </w:t>
      </w:r>
      <w:proofErr w:type="gramStart"/>
      <w:r w:rsidRPr="005D5EB4">
        <w:rPr>
          <w:rFonts w:cs="Calibri Light" w:asciiTheme="majorHAnsi" w:hAnsiTheme="majorHAnsi" w:eastAsiaTheme="majorEastAsia"/>
          <w:bCs/>
          <w:sz w:val="20"/>
          <w:szCs w:val="20"/>
        </w:rPr>
        <w:t>governance;</w:t>
      </w:r>
      <w:proofErr w:type="gramEnd"/>
    </w:p>
    <w:p w:rsidRPr="005D5EB4" w:rsidR="002D7E5E" w:rsidP="002D7E5E" w:rsidRDefault="002D7E5E" w14:paraId="31447977"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Evaluating and developing construction claims including the review, analysis and development of claims for dispute resolution; and,</w:t>
      </w:r>
    </w:p>
    <w:p w:rsidRPr="005D5EB4" w:rsidR="002D7E5E" w:rsidP="002D7E5E" w:rsidRDefault="002D7E5E" w14:paraId="2AF48520"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Contributing to creating value for our clients with their large capital projects.</w:t>
      </w:r>
    </w:p>
    <w:p w:rsidRPr="003C223B" w:rsidR="00697736" w:rsidP="00697736" w:rsidRDefault="00697736" w14:paraId="74871F0D" w14:textId="77777777">
      <w:pPr>
        <w:spacing w:after="0" w:line="240" w:lineRule="auto"/>
        <w:rPr>
          <w:rFonts w:eastAsia="Times New Roman" w:cs="Calibri Light" w:asciiTheme="majorHAnsi" w:hAnsiTheme="majorHAnsi"/>
          <w:bCs/>
          <w:color w:val="222222"/>
          <w:sz w:val="24"/>
          <w:szCs w:val="24"/>
        </w:rPr>
      </w:pPr>
    </w:p>
    <w:p w:rsidRPr="003C223B" w:rsidR="00697736" w:rsidP="00697736" w:rsidRDefault="00697736" w14:paraId="7EBF1CAC" w14:textId="77777777">
      <w:pPr>
        <w:spacing w:after="0" w:line="240" w:lineRule="auto"/>
        <w:rPr>
          <w:rFonts w:eastAsia="Times New Roman" w:cs="Calibri Light" w:asciiTheme="majorHAnsi" w:hAnsiTheme="majorHAnsi"/>
          <w:b/>
          <w:bCs/>
          <w:color w:val="222222"/>
          <w:sz w:val="20"/>
          <w:szCs w:val="20"/>
        </w:rPr>
      </w:pPr>
      <w:r w:rsidRPr="003C223B">
        <w:rPr>
          <w:rFonts w:eastAsia="Times New Roman" w:cs="Calibri Light" w:asciiTheme="majorHAnsi" w:hAnsiTheme="majorHAnsi"/>
          <w:b/>
          <w:bCs/>
          <w:color w:val="222222"/>
          <w:sz w:val="20"/>
          <w:szCs w:val="20"/>
        </w:rPr>
        <w:t xml:space="preserve">About the team </w:t>
      </w:r>
    </w:p>
    <w:p w:rsidRPr="003C223B" w:rsidR="00697736" w:rsidP="00697736" w:rsidRDefault="00697736" w14:paraId="04BBE282" w14:textId="77777777">
      <w:pPr>
        <w:spacing w:after="0" w:line="240" w:lineRule="auto"/>
        <w:rPr>
          <w:rFonts w:eastAsia="Times New Roman" w:cs="Calibri Light" w:asciiTheme="majorHAnsi" w:hAnsiTheme="majorHAnsi"/>
          <w:b/>
          <w:bCs/>
          <w:color w:val="222222"/>
          <w:sz w:val="20"/>
          <w:szCs w:val="20"/>
        </w:rPr>
      </w:pPr>
    </w:p>
    <w:p w:rsidRPr="005D5EB4" w:rsidR="00C571C5" w:rsidP="00C571C5" w:rsidRDefault="00C571C5" w14:paraId="1C7AE9F9" w14:textId="77777777">
      <w:pPr>
        <w:shd w:val="clear" w:color="auto" w:fill="FFFFFF" w:themeFill="background1"/>
        <w:spacing w:after="0" w:line="240" w:lineRule="auto"/>
        <w:rPr>
          <w:rFonts w:cs="Calibri Light" w:asciiTheme="majorHAnsi" w:hAnsiTheme="majorHAnsi" w:eastAsiaTheme="majorEastAsia"/>
          <w:sz w:val="20"/>
          <w:szCs w:val="20"/>
        </w:rPr>
      </w:pPr>
      <w:r w:rsidRPr="005D5EB4">
        <w:rPr>
          <w:rFonts w:cs="Calibri Light" w:asciiTheme="majorHAnsi" w:hAnsiTheme="majorHAnsi" w:eastAsiaTheme="majorEastAsia"/>
          <w:sz w:val="20"/>
          <w:szCs w:val="20"/>
        </w:rPr>
        <w:t xml:space="preserve">Our Capital Projects team is comprised of some 40 professionals nationally who are dedicated to helping our clients successfully deliver large-scale capital projects and programs on time and on budget. We also help our clients reduce risk and achieve the best value from their portfolios of capital projects. </w:t>
      </w:r>
    </w:p>
    <w:p w:rsidRPr="005D5EB4" w:rsidR="00C571C5" w:rsidP="00C571C5" w:rsidRDefault="00C571C5" w14:paraId="326EAB1B" w14:textId="77777777">
      <w:pPr>
        <w:shd w:val="clear" w:color="auto" w:fill="FFFFFF"/>
        <w:spacing w:after="0" w:line="240" w:lineRule="auto"/>
        <w:rPr>
          <w:rFonts w:cs="Calibri Light" w:asciiTheme="majorHAnsi" w:hAnsiTheme="majorHAnsi" w:eastAsiaTheme="majorEastAsia"/>
          <w:bCs/>
          <w:sz w:val="20"/>
          <w:szCs w:val="20"/>
        </w:rPr>
      </w:pPr>
    </w:p>
    <w:p w:rsidRPr="005D5EB4" w:rsidR="00C571C5" w:rsidP="021B6E1E" w:rsidRDefault="00C571C5" w14:paraId="5AA706BF" w14:textId="4AFC25BA">
      <w:pPr>
        <w:shd w:val="clear" w:color="auto" w:fill="FFFFFF" w:themeFill="background1"/>
        <w:spacing w:after="0" w:line="240" w:lineRule="auto"/>
        <w:rPr>
          <w:rFonts w:cs="Calibri Light" w:asciiTheme="majorHAnsi" w:hAnsiTheme="majorHAnsi" w:eastAsiaTheme="majorEastAsia"/>
          <w:sz w:val="20"/>
          <w:szCs w:val="20"/>
        </w:rPr>
      </w:pPr>
      <w:r w:rsidRPr="021B6E1E">
        <w:rPr>
          <w:rFonts w:cs="Calibri Light" w:asciiTheme="majorHAnsi" w:hAnsiTheme="majorHAnsi" w:eastAsiaTheme="majorEastAsia"/>
          <w:sz w:val="20"/>
          <w:szCs w:val="20"/>
        </w:rPr>
        <w:t>Deloitte’s Capital Projects team brings practical solutions and adds value at every stage of the project lifecycle for clients in highly competitive multi-</w:t>
      </w:r>
      <w:r w:rsidRPr="021B6E1E" w:rsidR="5974B09B">
        <w:rPr>
          <w:rFonts w:cs="Calibri Light" w:asciiTheme="majorHAnsi" w:hAnsiTheme="majorHAnsi" w:eastAsiaTheme="majorEastAsia"/>
          <w:sz w:val="20"/>
          <w:szCs w:val="20"/>
        </w:rPr>
        <w:t>billion-dollar</w:t>
      </w:r>
      <w:r w:rsidRPr="021B6E1E">
        <w:rPr>
          <w:rFonts w:cs="Calibri Light" w:asciiTheme="majorHAnsi" w:hAnsiTheme="majorHAnsi" w:eastAsiaTheme="majorEastAsia"/>
          <w:sz w:val="20"/>
          <w:szCs w:val="20"/>
        </w:rPr>
        <w:t xml:space="preserve"> international engineering and construction industries.  We are experienced consultants, project and program managers, planners and project controllers, architects, engineers, construction managers, contract managers, quantity surveyors and related management functions.  Through our access to the Deloitte global network of member firms, the Capital Projects team offers a broad range of integrated services in varied professional disciplines and diverse locations.</w:t>
      </w:r>
    </w:p>
    <w:p w:rsidRPr="005D5EB4" w:rsidR="00C571C5" w:rsidP="00C571C5" w:rsidRDefault="00C571C5" w14:paraId="54BAA25B" w14:textId="77777777">
      <w:pPr>
        <w:shd w:val="clear" w:color="auto" w:fill="FFFFFF"/>
        <w:spacing w:after="0" w:line="240" w:lineRule="auto"/>
        <w:rPr>
          <w:rFonts w:cs="Calibri Light" w:asciiTheme="majorHAnsi" w:hAnsiTheme="majorHAnsi" w:eastAsiaTheme="majorEastAsia"/>
          <w:bCs/>
          <w:sz w:val="20"/>
          <w:szCs w:val="20"/>
        </w:rPr>
      </w:pPr>
    </w:p>
    <w:p w:rsidRPr="005D5EB4" w:rsidR="00C571C5" w:rsidP="00C571C5" w:rsidRDefault="00C571C5" w14:paraId="16F35627" w14:textId="77777777">
      <w:pPr>
        <w:shd w:val="clear" w:color="auto" w:fill="FFFFFF"/>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We bring decades of global industry experience which is matched with Deloitte’s enviable reputation as a global Professional Service firm and employer of choice.</w:t>
      </w:r>
    </w:p>
    <w:p w:rsidRPr="005D5EB4" w:rsidR="00C571C5" w:rsidP="00C571C5" w:rsidRDefault="00C571C5" w14:paraId="103CC886" w14:textId="77777777">
      <w:pPr>
        <w:shd w:val="clear" w:color="auto" w:fill="FFFFFF"/>
        <w:spacing w:after="0" w:line="240" w:lineRule="auto"/>
        <w:rPr>
          <w:rFonts w:cs="Calibri Light" w:asciiTheme="majorHAnsi" w:hAnsiTheme="majorHAnsi" w:eastAsiaTheme="majorEastAsia"/>
          <w:bCs/>
          <w:sz w:val="20"/>
          <w:szCs w:val="20"/>
        </w:rPr>
      </w:pPr>
    </w:p>
    <w:p w:rsidRPr="00E90167" w:rsidR="00697736" w:rsidP="00697736" w:rsidRDefault="00697736" w14:paraId="0D1DB345" w14:textId="77777777">
      <w:pPr>
        <w:pStyle w:val="NormalWeb"/>
        <w:spacing w:before="0" w:beforeAutospacing="0" w:after="0" w:afterAutospacing="0"/>
        <w:rPr>
          <w:rFonts w:cs="Calibri Light" w:asciiTheme="majorHAnsi" w:hAnsiTheme="majorHAnsi"/>
          <w:color w:val="222222"/>
          <w:sz w:val="20"/>
          <w:szCs w:val="20"/>
        </w:rPr>
      </w:pPr>
      <w:r w:rsidRPr="00E90167">
        <w:rPr>
          <w:rFonts w:cs="Calibri Light" w:asciiTheme="majorHAnsi" w:hAnsiTheme="majorHAnsi"/>
          <w:b/>
          <w:bCs/>
          <w:color w:val="222222"/>
          <w:sz w:val="20"/>
          <w:szCs w:val="20"/>
        </w:rPr>
        <w:t>Enough about us, let’s talk about you</w:t>
      </w:r>
    </w:p>
    <w:p w:rsidRPr="003C223B" w:rsidR="00697736" w:rsidP="00697736" w:rsidRDefault="00697736" w14:paraId="47730507" w14:textId="77777777">
      <w:pPr>
        <w:pStyle w:val="NormalWeb"/>
        <w:spacing w:before="0" w:beforeAutospacing="0" w:after="0" w:afterAutospacing="0"/>
        <w:rPr>
          <w:rFonts w:cs="Calibri Light" w:asciiTheme="majorHAnsi" w:hAnsiTheme="majorHAnsi"/>
          <w:b/>
          <w:bCs/>
          <w:color w:val="222222"/>
        </w:rPr>
      </w:pPr>
    </w:p>
    <w:p w:rsidRPr="005D5EB4" w:rsidR="00D233F0" w:rsidP="00D233F0" w:rsidRDefault="00D233F0" w14:paraId="346EB176" w14:textId="77777777">
      <w:pPr>
        <w:rPr>
          <w:rFonts w:eastAsia="Calibri Light" w:cs="Calibri Light" w:asciiTheme="majorHAnsi" w:hAnsiTheme="majorHAnsi"/>
          <w:sz w:val="20"/>
          <w:szCs w:val="20"/>
        </w:rPr>
      </w:pPr>
      <w:r w:rsidRPr="005D5EB4">
        <w:rPr>
          <w:rFonts w:eastAsia="Calibri Light" w:cs="Calibri Light" w:asciiTheme="majorHAnsi" w:hAnsiTheme="majorHAnsi"/>
          <w:sz w:val="20"/>
          <w:szCs w:val="20"/>
        </w:rPr>
        <w:t>In this role, the expected qualifications are:</w:t>
      </w:r>
    </w:p>
    <w:p w:rsidRPr="005D5EB4" w:rsidR="00D233F0" w:rsidP="56F8F897" w:rsidRDefault="00D233F0" w14:paraId="159AC4A0" w14:textId="7F0E4E5A">
      <w:pPr>
        <w:pStyle w:val="ListParagraph"/>
        <w:numPr>
          <w:ilvl w:val="0"/>
          <w:numId w:val="3"/>
        </w:numPr>
        <w:shd w:val="clear" w:color="auto" w:fill="FFFFFF" w:themeFill="background1"/>
        <w:spacing w:after="0" w:line="240" w:lineRule="auto"/>
        <w:rPr>
          <w:i w:val="1"/>
          <w:iCs w:val="1"/>
          <w:noProof w:val="0"/>
          <w:lang w:val="en-US"/>
        </w:rPr>
      </w:pPr>
      <w:r w:rsidRPr="56F8F897" w:rsidR="107E1968">
        <w:rPr>
          <w:rFonts w:ascii="Verdana" w:hAnsi="Verdana" w:eastAsia="" w:cs="" w:asciiTheme="majorAscii" w:hAnsiTheme="majorAscii" w:eastAsiaTheme="minorEastAsia" w:cstheme="minorBidi"/>
          <w:i w:val="1"/>
          <w:iCs w:val="1"/>
          <w:color w:val="auto"/>
          <w:sz w:val="20"/>
          <w:szCs w:val="20"/>
          <w:lang w:eastAsia="en-US" w:bidi="ar-SA"/>
        </w:rPr>
        <w:t>Working</w:t>
      </w:r>
      <w:r w:rsidRPr="56F8F897" w:rsidR="107E1968">
        <w:rPr>
          <w:rFonts w:ascii="Verdana" w:hAnsi="Verdana" w:eastAsia="" w:cs="" w:asciiTheme="majorAscii" w:hAnsiTheme="majorAscii" w:eastAsiaTheme="minorEastAsia" w:cstheme="minorBidi"/>
          <w:i w:val="1"/>
          <w:iCs w:val="1"/>
          <w:noProof w:val="0"/>
          <w:color w:val="auto"/>
          <w:sz w:val="20"/>
          <w:szCs w:val="20"/>
          <w:lang w:val="en-US" w:eastAsia="en-US" w:bidi="ar-SA"/>
        </w:rPr>
        <w:t xml:space="preserve"> t</w:t>
      </w:r>
      <w:r w:rsidRPr="56F8F897" w:rsidR="107E1968">
        <w:rPr>
          <w:rFonts w:ascii="Verdana" w:hAnsi="Verdana" w:eastAsia="" w:cs="" w:asciiTheme="majorAscii" w:hAnsiTheme="majorAscii" w:eastAsiaTheme="minorEastAsia" w:cstheme="minorBidi"/>
          <w:i w:val="1"/>
          <w:iCs w:val="1"/>
          <w:noProof w:val="0"/>
          <w:color w:val="auto"/>
          <w:sz w:val="20"/>
          <w:szCs w:val="20"/>
          <w:lang w:val="en-US" w:eastAsia="en-US" w:bidi="ar-SA"/>
        </w:rPr>
        <w:t xml:space="preserve">owards completing a post-secondary degree or diploma in Engineering, </w:t>
      </w:r>
      <w:r w:rsidRPr="56F8F897" w:rsidR="107E1968">
        <w:rPr>
          <w:rFonts w:ascii="Verdana" w:hAnsi="Verdana" w:eastAsia="" w:cs="" w:asciiTheme="majorAscii" w:hAnsiTheme="majorAscii" w:eastAsiaTheme="minorEastAsia" w:cstheme="minorBidi"/>
          <w:i w:val="1"/>
          <w:iCs w:val="1"/>
          <w:noProof w:val="0"/>
          <w:color w:val="auto"/>
          <w:sz w:val="20"/>
          <w:szCs w:val="20"/>
          <w:lang w:val="en-US" w:eastAsia="en-US" w:bidi="ar-SA"/>
        </w:rPr>
        <w:t>Architecture</w:t>
      </w:r>
      <w:r w:rsidRPr="56F8F897" w:rsidR="107E1968">
        <w:rPr>
          <w:rFonts w:ascii="Verdana" w:hAnsi="Verdana" w:eastAsia="" w:cs="" w:asciiTheme="majorAscii" w:hAnsiTheme="majorAscii" w:eastAsiaTheme="minorEastAsia" w:cstheme="minorBidi"/>
          <w:i w:val="1"/>
          <w:iCs w:val="1"/>
          <w:noProof w:val="0"/>
          <w:color w:val="auto"/>
          <w:sz w:val="20"/>
          <w:szCs w:val="20"/>
          <w:lang w:val="en-US" w:eastAsia="en-US" w:bidi="ar-SA"/>
        </w:rPr>
        <w:t xml:space="preserve"> or construction-related discipline; computer science by September 2026.</w:t>
      </w:r>
    </w:p>
    <w:p w:rsidRPr="005D5EB4" w:rsidR="00D233F0" w:rsidP="00D233F0" w:rsidRDefault="00D233F0" w14:paraId="6D75EFE9" w14:textId="77777777">
      <w:pPr>
        <w:pStyle w:val="ListParagraph"/>
        <w:numPr>
          <w:ilvl w:val="0"/>
          <w:numId w:val="2"/>
        </w:numPr>
        <w:shd w:val="clear" w:color="auto" w:fill="FFFFFF"/>
        <w:spacing w:after="0" w:line="240" w:lineRule="auto"/>
        <w:rPr>
          <w:rFonts w:eastAsia="Times New Roman" w:cs="Calibri Light" w:asciiTheme="majorHAnsi" w:hAnsiTheme="majorHAnsi"/>
          <w:sz w:val="20"/>
          <w:szCs w:val="20"/>
        </w:rPr>
      </w:pPr>
      <w:r w:rsidRPr="005D5EB4">
        <w:rPr>
          <w:rFonts w:eastAsia="Times New Roman" w:cs="Calibri Light" w:asciiTheme="majorHAnsi" w:hAnsiTheme="majorHAnsi"/>
          <w:sz w:val="20"/>
          <w:szCs w:val="20"/>
        </w:rPr>
        <w:t>Excellent visual, written and oral communication skills, particularly articulating messages using Microsoft tools (e.g., PowerPoint, Word, etc.</w:t>
      </w:r>
      <w:proofErr w:type="gramStart"/>
      <w:r w:rsidRPr="005D5EB4">
        <w:rPr>
          <w:rFonts w:eastAsia="Times New Roman" w:cs="Calibri Light" w:asciiTheme="majorHAnsi" w:hAnsiTheme="majorHAnsi"/>
          <w:sz w:val="20"/>
          <w:szCs w:val="20"/>
        </w:rPr>
        <w:t>);</w:t>
      </w:r>
      <w:proofErr w:type="gramEnd"/>
    </w:p>
    <w:p w:rsidRPr="005D5EB4" w:rsidR="00D233F0" w:rsidP="00D233F0" w:rsidRDefault="00D233F0" w14:paraId="6081A9EA" w14:textId="77777777">
      <w:pPr>
        <w:pStyle w:val="ListParagraph"/>
        <w:numPr>
          <w:ilvl w:val="0"/>
          <w:numId w:val="2"/>
        </w:numPr>
        <w:shd w:val="clear" w:color="auto" w:fill="FFFFFF"/>
        <w:spacing w:after="0" w:line="240" w:lineRule="auto"/>
        <w:rPr>
          <w:rFonts w:eastAsia="Times New Roman" w:cs="Calibri Light" w:asciiTheme="majorHAnsi" w:hAnsiTheme="majorHAnsi"/>
          <w:sz w:val="20"/>
          <w:szCs w:val="20"/>
        </w:rPr>
      </w:pPr>
      <w:r w:rsidRPr="005D5EB4">
        <w:rPr>
          <w:rFonts w:eastAsia="Times New Roman" w:cs="Calibri Light" w:asciiTheme="majorHAnsi" w:hAnsiTheme="majorHAnsi"/>
          <w:sz w:val="20"/>
          <w:szCs w:val="20"/>
        </w:rPr>
        <w:t xml:space="preserve">The ability to thrive in a team and collaborative setting, contribute and share ideas, regularly seek guidance and feedback, and work to ensure the success of the </w:t>
      </w:r>
      <w:proofErr w:type="gramStart"/>
      <w:r w:rsidRPr="005D5EB4">
        <w:rPr>
          <w:rFonts w:eastAsia="Times New Roman" w:cs="Calibri Light" w:asciiTheme="majorHAnsi" w:hAnsiTheme="majorHAnsi"/>
          <w:sz w:val="20"/>
          <w:szCs w:val="20"/>
        </w:rPr>
        <w:t>team;</w:t>
      </w:r>
      <w:proofErr w:type="gramEnd"/>
      <w:r w:rsidRPr="005D5EB4">
        <w:rPr>
          <w:rFonts w:eastAsia="Times New Roman" w:cs="Calibri Light" w:asciiTheme="majorHAnsi" w:hAnsiTheme="majorHAnsi"/>
          <w:sz w:val="20"/>
          <w:szCs w:val="20"/>
        </w:rPr>
        <w:t xml:space="preserve"> </w:t>
      </w:r>
    </w:p>
    <w:p w:rsidRPr="005D5EB4" w:rsidR="00D233F0" w:rsidP="00D233F0" w:rsidRDefault="00D233F0" w14:paraId="696061FA" w14:textId="77777777">
      <w:pPr>
        <w:pStyle w:val="ListParagraph"/>
        <w:numPr>
          <w:ilvl w:val="0"/>
          <w:numId w:val="2"/>
        </w:numPr>
        <w:shd w:val="clear" w:color="auto" w:fill="FFFFFF"/>
        <w:spacing w:after="0" w:line="240" w:lineRule="auto"/>
        <w:rPr>
          <w:rFonts w:eastAsia="Times New Roman" w:cs="Calibri Light" w:asciiTheme="majorHAnsi" w:hAnsiTheme="majorHAnsi"/>
          <w:sz w:val="20"/>
          <w:szCs w:val="20"/>
        </w:rPr>
      </w:pPr>
      <w:r w:rsidRPr="005D5EB4">
        <w:rPr>
          <w:rFonts w:eastAsia="Times New Roman" w:cs="Calibri Light" w:asciiTheme="majorHAnsi" w:hAnsiTheme="majorHAnsi"/>
          <w:sz w:val="20"/>
          <w:szCs w:val="20"/>
        </w:rPr>
        <w:t xml:space="preserve">A willingness to learn, and a strong commitment to professional and client service excellence; and, </w:t>
      </w:r>
    </w:p>
    <w:p w:rsidRPr="005D5EB4" w:rsidR="00697736" w:rsidP="46F484AA" w:rsidRDefault="00D233F0" w14:paraId="4A139485" w14:textId="49FC0E3E">
      <w:pPr>
        <w:pStyle w:val="ListParagraph"/>
        <w:numPr>
          <w:ilvl w:val="0"/>
          <w:numId w:val="2"/>
        </w:numPr>
        <w:shd w:val="clear" w:color="auto" w:fill="FFFFFF"/>
        <w:spacing w:after="0" w:line="240" w:lineRule="auto"/>
        <w:rPr>
          <w:rFonts w:eastAsia="Times New Roman" w:cs="Calibri Light" w:asciiTheme="majorHAnsi" w:hAnsiTheme="majorHAnsi"/>
          <w:sz w:val="20"/>
          <w:szCs w:val="20"/>
        </w:rPr>
      </w:pPr>
      <w:r w:rsidRPr="0A601F91">
        <w:rPr>
          <w:rFonts w:eastAsia="Times New Roman" w:cs="Calibri Light" w:asciiTheme="majorHAnsi" w:hAnsiTheme="majorHAnsi"/>
          <w:sz w:val="20"/>
          <w:szCs w:val="20"/>
        </w:rPr>
        <w:t>The ability to meet deadlines and produce high quality outputs with a high degree of task ownership.</w:t>
      </w:r>
    </w:p>
    <w:p w:rsidR="0A601F91" w:rsidP="0A601F91" w:rsidRDefault="0A601F91" w14:paraId="59C6F7AB" w14:textId="38A1FA65">
      <w:pPr>
        <w:shd w:val="clear" w:color="auto" w:fill="FFFFFF" w:themeFill="background1"/>
        <w:spacing w:after="0" w:line="240" w:lineRule="auto"/>
        <w:rPr>
          <w:rFonts w:eastAsia="Times New Roman" w:cs="Calibri Light" w:asciiTheme="majorHAnsi" w:hAnsiTheme="majorHAnsi"/>
          <w:sz w:val="20"/>
          <w:szCs w:val="20"/>
        </w:rPr>
      </w:pPr>
    </w:p>
    <w:p w:rsidR="4F8D2299" w:rsidP="5C1F03BE" w:rsidRDefault="4F8D2299" w14:paraId="420A64FD" w14:textId="3498388C">
      <w:pPr>
        <w:shd w:val="clear" w:color="auto" w:fill="FFFFFF" w:themeFill="background1"/>
        <w:spacing w:after="0" w:line="240" w:lineRule="auto"/>
        <w:rPr>
          <w:rFonts w:ascii="Verdana" w:hAnsi="Verdana" w:eastAsia="Verdana" w:cs="Verdana"/>
          <w:i/>
          <w:iCs/>
          <w:sz w:val="20"/>
          <w:szCs w:val="20"/>
        </w:rPr>
      </w:pPr>
      <w:r w:rsidRPr="5C1F03BE">
        <w:rPr>
          <w:rFonts w:ascii="Verdana" w:hAnsi="Verdana" w:eastAsia="Verdana" w:cs="Verdana"/>
          <w:b/>
          <w:bCs/>
          <w:i/>
          <w:iCs/>
          <w:sz w:val="20"/>
          <w:szCs w:val="20"/>
        </w:rPr>
        <w:t>Quebec Location:</w:t>
      </w:r>
      <w:r w:rsidRPr="5C1F03BE">
        <w:rPr>
          <w:rFonts w:ascii="Verdana" w:hAnsi="Verdana" w:eastAsia="Verdana" w:cs="Verdana"/>
          <w:i/>
          <w:iCs/>
          <w:sz w:val="20"/>
          <w:szCs w:val="20"/>
        </w:rPr>
        <w:t xml:space="preserve"> We require basic English language skills to meet the needs of our clients. In the context of mandates, you could work for clients with activities outside of Quebec and where the first language is English.</w:t>
      </w:r>
    </w:p>
    <w:p w:rsidR="008A4745" w:rsidP="46F484AA" w:rsidRDefault="008A4745" w14:paraId="64CAE058" w14:textId="77777777">
      <w:pPr>
        <w:spacing w:after="0" w:line="240" w:lineRule="auto"/>
        <w:rPr>
          <w:rStyle w:val="normaltextrun"/>
          <w:rFonts w:ascii="Verdana" w:hAnsi="Verdana"/>
          <w:b/>
          <w:bCs/>
          <w:i/>
          <w:iCs/>
          <w:color w:val="000000"/>
          <w:sz w:val="20"/>
          <w:szCs w:val="20"/>
          <w:shd w:val="clear" w:color="auto" w:fill="FFFFFF"/>
        </w:rPr>
      </w:pPr>
    </w:p>
    <w:p w:rsidR="007F45D1" w:rsidP="007F45D1" w:rsidRDefault="007F45D1" w14:paraId="23150115"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222222"/>
          <w:sz w:val="20"/>
          <w:szCs w:val="20"/>
        </w:rPr>
        <w:t>Total Rewards</w:t>
      </w:r>
      <w:r>
        <w:rPr>
          <w:rStyle w:val="eop"/>
          <w:rFonts w:ascii="Verdana" w:hAnsi="Verdana" w:cs="Segoe UI"/>
          <w:color w:val="222222"/>
          <w:sz w:val="20"/>
          <w:szCs w:val="20"/>
        </w:rPr>
        <w:t> </w:t>
      </w:r>
    </w:p>
    <w:p w:rsidR="007F45D1" w:rsidP="3791DDA5" w:rsidRDefault="4DAAE1F7" w14:paraId="77D75665" w14:textId="77777777">
      <w:pPr>
        <w:pStyle w:val="paragraph"/>
        <w:spacing w:before="0" w:beforeAutospacing="0" w:after="0" w:afterAutospacing="0"/>
        <w:textAlignment w:val="baseline"/>
        <w:rPr>
          <w:rFonts w:ascii="Segoe UI" w:hAnsi="Segoe UI" w:cs="Segoe UI"/>
          <w:sz w:val="18"/>
          <w:szCs w:val="18"/>
        </w:rPr>
      </w:pPr>
      <w:r w:rsidRPr="3791DDA5">
        <w:rPr>
          <w:rStyle w:val="eop"/>
          <w:rFonts w:ascii="Verdana" w:hAnsi="Verdana" w:cs="Segoe UI"/>
          <w:color w:val="222222"/>
          <w:sz w:val="20"/>
          <w:szCs w:val="20"/>
        </w:rPr>
        <w:t> </w:t>
      </w:r>
    </w:p>
    <w:p w:rsidR="007F45D1" w:rsidP="0C96745E" w:rsidRDefault="4DAAE1F7" w14:paraId="1B1A63BE" w14:textId="049E0A3D">
      <w:pPr>
        <w:pStyle w:val="paragraph"/>
        <w:spacing w:before="0" w:beforeAutospacing="off" w:after="0" w:afterAutospacing="off"/>
        <w:textAlignment w:val="baseline"/>
        <w:rPr>
          <w:rFonts w:ascii="Segoe UI" w:hAnsi="Segoe UI" w:cs="Segoe UI"/>
          <w:sz w:val="18"/>
          <w:szCs w:val="18"/>
        </w:rPr>
      </w:pPr>
      <w:r w:rsidRPr="0C96745E" w:rsidR="3C0173C0">
        <w:rPr>
          <w:rStyle w:val="normaltextrun"/>
          <w:rFonts w:ascii="Verdana" w:hAnsi="Verdana" w:cs="Segoe UI"/>
          <w:color w:val="222222"/>
          <w:sz w:val="20"/>
          <w:szCs w:val="20"/>
        </w:rPr>
        <w:t xml:space="preserve">The salary range for this position is </w:t>
      </w:r>
      <w:commentRangeStart w:id="0"/>
      <w:r w:rsidRPr="0C96745E" w:rsidR="3C0173C0">
        <w:rPr>
          <w:rStyle w:val="normaltextrun"/>
          <w:rFonts w:ascii="Verdana" w:hAnsi="Verdana" w:cs="Segoe UI"/>
          <w:color w:val="222222"/>
          <w:sz w:val="20"/>
          <w:szCs w:val="20"/>
        </w:rPr>
        <w:t>$</w:t>
      </w:r>
      <w:r w:rsidRPr="0C96745E" w:rsidR="0728730E">
        <w:rPr>
          <w:rStyle w:val="normaltextrun"/>
          <w:rFonts w:ascii="Verdana" w:hAnsi="Verdana" w:cs="Segoe UI"/>
          <w:color w:val="222222"/>
          <w:sz w:val="20"/>
          <w:szCs w:val="20"/>
        </w:rPr>
        <w:t>56</w:t>
      </w:r>
      <w:r w:rsidRPr="0C96745E" w:rsidR="6CC2F4D7">
        <w:rPr>
          <w:rStyle w:val="normaltextrun"/>
          <w:rFonts w:ascii="Verdana" w:hAnsi="Verdana" w:cs="Segoe UI"/>
          <w:color w:val="222222"/>
          <w:sz w:val="20"/>
          <w:szCs w:val="20"/>
        </w:rPr>
        <w:t>,000</w:t>
      </w:r>
      <w:r w:rsidRPr="0C96745E" w:rsidR="315DCCC8">
        <w:rPr>
          <w:rStyle w:val="normaltextrun"/>
          <w:rFonts w:ascii="Verdana" w:hAnsi="Verdana" w:cs="Segoe UI"/>
          <w:color w:val="222222"/>
          <w:sz w:val="20"/>
          <w:szCs w:val="20"/>
        </w:rPr>
        <w:t xml:space="preserve"> – </w:t>
      </w:r>
      <w:r w:rsidRPr="0C96745E" w:rsidR="3DBEA4CB">
        <w:rPr>
          <w:rStyle w:val="normaltextrun"/>
          <w:rFonts w:ascii="Verdana" w:hAnsi="Verdana" w:cs="Segoe UI"/>
          <w:color w:val="222222"/>
          <w:sz w:val="20"/>
          <w:szCs w:val="20"/>
        </w:rPr>
        <w:t>84,000,</w:t>
      </w:r>
      <w:commentRangeEnd w:id="0"/>
      <w:r>
        <w:rPr>
          <w:rStyle w:val="CommentReference"/>
        </w:rPr>
        <w:commentReference w:id="0"/>
      </w:r>
      <w:r w:rsidRPr="0C96745E" w:rsidR="3C0173C0">
        <w:rPr>
          <w:rStyle w:val="normaltextrun"/>
          <w:rFonts w:ascii="Verdana" w:hAnsi="Verdana" w:cs="Segoe UI"/>
          <w:color w:val="222222"/>
          <w:sz w:val="20"/>
          <w:szCs w:val="20"/>
        </w:rPr>
        <w:t xml:space="preserve"> and individuals may be eligible to </w:t>
      </w:r>
      <w:r w:rsidRPr="0C96745E" w:rsidR="3C0173C0">
        <w:rPr>
          <w:rStyle w:val="normaltextrun"/>
          <w:rFonts w:ascii="Verdana" w:hAnsi="Verdana" w:cs="Segoe UI"/>
          <w:color w:val="222222"/>
          <w:sz w:val="20"/>
          <w:szCs w:val="20"/>
        </w:rPr>
        <w:t>participate</w:t>
      </w:r>
      <w:r w:rsidRPr="0C96745E" w:rsidR="3C0173C0">
        <w:rPr>
          <w:rStyle w:val="normaltextrun"/>
          <w:rFonts w:ascii="Verdana" w:hAnsi="Verdana" w:cs="Segoe UI"/>
          <w:color w:val="222222"/>
          <w:sz w:val="20"/>
          <w:szCs w:val="20"/>
        </w:rPr>
        <w:t xml:space="preserve"> in our bonus program. Deloitte is fair and competitive when it comes to the salaries of our people. We regularly benchmark across a variety of positions, industries, sectors, targets, and levels. Our approach is grounded </w:t>
      </w:r>
      <w:r w:rsidRPr="0C96745E" w:rsidR="3C0173C0">
        <w:rPr>
          <w:rStyle w:val="normaltextrun"/>
          <w:rFonts w:ascii="Verdana" w:hAnsi="Verdana" w:cs="Segoe UI"/>
          <w:color w:val="222222"/>
          <w:sz w:val="20"/>
          <w:szCs w:val="20"/>
        </w:rPr>
        <w:t>on</w:t>
      </w:r>
      <w:r w:rsidRPr="0C96745E" w:rsidR="3C0173C0">
        <w:rPr>
          <w:rStyle w:val="normaltextrun"/>
          <w:rFonts w:ascii="Verdana" w:hAnsi="Verdana" w:cs="Segoe UI"/>
          <w:color w:val="222222"/>
          <w:sz w:val="20"/>
          <w:szCs w:val="20"/>
        </w:rPr>
        <w:t xml:space="preserve"> recognizing people’s unique strengths and contributions and rewarding the value that they deliver.</w:t>
      </w:r>
      <w:r w:rsidRPr="0C96745E" w:rsidR="3C0173C0">
        <w:rPr>
          <w:rStyle w:val="eop"/>
          <w:rFonts w:ascii="Verdana" w:hAnsi="Verdana" w:cs="Segoe UI"/>
          <w:color w:val="222222"/>
          <w:sz w:val="20"/>
          <w:szCs w:val="20"/>
        </w:rPr>
        <w:t> </w:t>
      </w:r>
    </w:p>
    <w:p w:rsidR="007F45D1" w:rsidP="007F45D1" w:rsidRDefault="007F45D1" w14:paraId="5E713E06"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222222"/>
          <w:sz w:val="20"/>
          <w:szCs w:val="20"/>
        </w:rPr>
        <w:t> </w:t>
      </w:r>
    </w:p>
    <w:p w:rsidR="007F45D1" w:rsidP="4E03E04B" w:rsidRDefault="007F45D1" w14:paraId="39654964" w14:textId="386A7E41">
      <w:pPr>
        <w:pStyle w:val="paragraph"/>
        <w:spacing w:before="0" w:beforeAutospacing="0" w:after="0" w:afterAutospacing="0"/>
        <w:textAlignment w:val="baseline"/>
        <w:rPr>
          <w:rFonts w:ascii="Segoe UI" w:hAnsi="Segoe UI" w:cs="Segoe UI"/>
          <w:sz w:val="18"/>
          <w:szCs w:val="18"/>
        </w:rPr>
      </w:pPr>
      <w:r w:rsidRPr="4E03E04B">
        <w:rPr>
          <w:rStyle w:val="normaltextrun"/>
          <w:rFonts w:ascii="Verdana" w:hAnsi="Verdana" w:cs="Segoe UI"/>
          <w:color w:val="222222"/>
          <w:sz w:val="20"/>
          <w:szCs w:val="20"/>
        </w:rPr>
        <w:t>Our Total Rewards Package extends well beyond traditional compensation and benefit programs and is designed to recognize employee contributions, encourage personal wellness, and support firm growth.  Along with a competitive base salary and variable pay opportunities, we offer a wide array of initiatives that differentiate us as a people-first organization. Some representative examples include: $4,000 per year for mental health support benefits, a $1,300 flexible benefit spending account, 3</w:t>
      </w:r>
      <w:r w:rsidRPr="4E03E04B" w:rsidR="75A1E7DF">
        <w:rPr>
          <w:rStyle w:val="normaltextrun"/>
          <w:rFonts w:ascii="Verdana" w:hAnsi="Verdana" w:cs="Segoe UI"/>
          <w:color w:val="222222"/>
          <w:sz w:val="20"/>
          <w:szCs w:val="20"/>
        </w:rPr>
        <w:t>5</w:t>
      </w:r>
      <w:r w:rsidRPr="4E03E04B">
        <w:rPr>
          <w:rStyle w:val="normaltextrun"/>
          <w:rFonts w:ascii="Verdana" w:hAnsi="Verdana" w:cs="Segoe UI"/>
          <w:color w:val="222222"/>
          <w:sz w:val="20"/>
          <w:szCs w:val="20"/>
        </w:rPr>
        <w:t xml:space="preserve">+ days off (including </w:t>
      </w:r>
      <w:r w:rsidRPr="4E03E04B" w:rsidR="011E7C63">
        <w:rPr>
          <w:rStyle w:val="normaltextrun"/>
          <w:rFonts w:ascii="Verdana" w:hAnsi="Verdana" w:cs="Segoe UI"/>
          <w:color w:val="222222"/>
          <w:sz w:val="20"/>
          <w:szCs w:val="20"/>
        </w:rPr>
        <w:t>6</w:t>
      </w:r>
      <w:r w:rsidRPr="4E03E04B">
        <w:rPr>
          <w:rStyle w:val="normaltextrun"/>
          <w:rFonts w:ascii="Verdana" w:hAnsi="Verdana" w:cs="Segoe UI"/>
          <w:color w:val="222222"/>
          <w:sz w:val="20"/>
          <w:szCs w:val="20"/>
        </w:rPr>
        <w:t xml:space="preserve"> firm</w:t>
      </w:r>
      <w:r w:rsidRPr="4E03E04B">
        <w:rPr>
          <w:rStyle w:val="normaltextrun"/>
          <w:rFonts w:ascii="Cambria Math" w:hAnsi="Cambria Math" w:cs="Segoe UI"/>
          <w:color w:val="222222"/>
          <w:sz w:val="20"/>
          <w:szCs w:val="20"/>
        </w:rPr>
        <w:t>‐</w:t>
      </w:r>
      <w:r w:rsidRPr="4E03E04B">
        <w:rPr>
          <w:rStyle w:val="normaltextrun"/>
          <w:rFonts w:ascii="Verdana" w:hAnsi="Verdana" w:cs="Segoe UI"/>
          <w:color w:val="222222"/>
          <w:sz w:val="20"/>
          <w:szCs w:val="20"/>
        </w:rPr>
        <w:t>wide closures known as “Deloitte Days”), flexible work arrangements and a hybrid work structure.</w:t>
      </w:r>
      <w:r w:rsidRPr="4E03E04B">
        <w:rPr>
          <w:rStyle w:val="eop"/>
          <w:rFonts w:ascii="Verdana" w:hAnsi="Verdana" w:cs="Segoe UI"/>
          <w:color w:val="222222"/>
          <w:sz w:val="20"/>
          <w:szCs w:val="20"/>
        </w:rPr>
        <w:t> </w:t>
      </w:r>
    </w:p>
    <w:p w:rsidR="007F45D1" w:rsidP="00C03B2E" w:rsidRDefault="007F45D1" w14:paraId="6023276B" w14:textId="77777777">
      <w:pPr>
        <w:spacing w:after="0" w:line="240" w:lineRule="auto"/>
        <w:rPr>
          <w:rFonts w:eastAsia="Times New Roman" w:cs="Calibri Light" w:asciiTheme="majorHAnsi" w:hAnsiTheme="majorHAnsi"/>
          <w:b/>
          <w:bCs/>
          <w:color w:val="222222"/>
          <w:sz w:val="24"/>
          <w:szCs w:val="24"/>
        </w:rPr>
      </w:pPr>
    </w:p>
    <w:p w:rsidRPr="009E4C2D" w:rsidR="00C03B2E" w:rsidP="00C03B2E" w:rsidRDefault="00C03B2E" w14:paraId="4DC83B09" w14:textId="54B28848">
      <w:pPr>
        <w:spacing w:after="0" w:line="240" w:lineRule="auto"/>
        <w:rPr>
          <w:rFonts w:eastAsia="Times New Roman" w:cs="Calibri Light" w:asciiTheme="majorHAnsi" w:hAnsiTheme="majorHAnsi"/>
          <w:b/>
          <w:bCs/>
          <w:color w:val="222222"/>
          <w:sz w:val="24"/>
          <w:szCs w:val="24"/>
        </w:rPr>
      </w:pPr>
      <w:r w:rsidRPr="009E4C2D">
        <w:rPr>
          <w:rFonts w:eastAsia="Times New Roman" w:cs="Calibri Light" w:asciiTheme="majorHAnsi" w:hAnsiTheme="majorHAnsi"/>
          <w:b/>
          <w:bCs/>
          <w:color w:val="222222"/>
          <w:sz w:val="24"/>
          <w:szCs w:val="24"/>
        </w:rPr>
        <w:t>Our promise to our people: Deloitte is where potential comes to life</w:t>
      </w:r>
    </w:p>
    <w:p w:rsidRPr="009E4C2D" w:rsidR="00C03B2E" w:rsidP="00C03B2E" w:rsidRDefault="00C03B2E" w14:paraId="158DA99B" w14:textId="77777777">
      <w:pPr>
        <w:spacing w:after="0" w:line="240" w:lineRule="auto"/>
        <w:rPr>
          <w:rFonts w:eastAsia="Times New Roman" w:cs="Calibri Light" w:asciiTheme="majorHAnsi" w:hAnsiTheme="majorHAnsi"/>
          <w:color w:val="222222"/>
          <w:sz w:val="20"/>
          <w:szCs w:val="20"/>
        </w:rPr>
      </w:pPr>
    </w:p>
    <w:p w:rsidRPr="009E4C2D" w:rsidR="00C03B2E" w:rsidP="00C03B2E" w:rsidRDefault="00C03B2E" w14:paraId="76B050E8"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Be yourself, and more.</w:t>
      </w:r>
    </w:p>
    <w:p w:rsidR="14D91884" w:rsidP="1E9BC31D" w:rsidRDefault="00C03B2E" w14:paraId="49D46C6C" w14:textId="43A4F6BA">
      <w:pPr>
        <w:spacing w:after="0" w:line="240" w:lineRule="auto"/>
        <w:rPr>
          <w:rFonts w:eastAsia="Times New Roman" w:cs="Calibri Light" w:asciiTheme="majorHAnsi" w:hAnsiTheme="majorHAnsi"/>
          <w:color w:val="222222"/>
          <w:sz w:val="20"/>
          <w:szCs w:val="20"/>
        </w:rPr>
      </w:pPr>
      <w:r w:rsidRPr="1E9BC31D">
        <w:rPr>
          <w:rFonts w:eastAsia="Times New Roman" w:cs="Calibri Light" w:asciiTheme="majorHAnsi" w:hAnsiTheme="majorHAnsi"/>
          <w:color w:val="222222"/>
          <w:sz w:val="20"/>
          <w:szCs w:val="20"/>
        </w:rPr>
        <w:t>We are a group of talented people who want to learn, gain experience, and develop skills. Wherever you are in your career, we want you to advance.</w:t>
      </w:r>
    </w:p>
    <w:p w:rsidR="14D91884" w:rsidP="14D91884" w:rsidRDefault="14D91884" w14:paraId="6FEEC682" w14:textId="2EAB46C3">
      <w:pPr>
        <w:spacing w:after="0" w:line="240" w:lineRule="auto"/>
        <w:rPr>
          <w:rFonts w:eastAsia="Times New Roman" w:cs="Calibri Light" w:asciiTheme="majorHAnsi" w:hAnsiTheme="majorHAnsi"/>
          <w:b/>
          <w:bCs/>
          <w:color w:val="222222"/>
          <w:sz w:val="20"/>
          <w:szCs w:val="20"/>
        </w:rPr>
      </w:pPr>
    </w:p>
    <w:p w:rsidRPr="009E4C2D" w:rsidR="00C03B2E" w:rsidP="00C03B2E" w:rsidRDefault="00C03B2E" w14:paraId="3D85EC54"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You shape how we make impact.</w:t>
      </w:r>
    </w:p>
    <w:p w:rsidRPr="009E4C2D" w:rsidR="00C03B2E" w:rsidP="00C03B2E" w:rsidRDefault="00C03B2E" w14:paraId="55C82576"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Diverse perspectives and life experiences make us better. Whoever you are and wherever you’re from, we want you to feel like you belong here. We provide flexible working options to support you and how you can contribute. Be the leader you want to be.</w:t>
      </w:r>
    </w:p>
    <w:p w:rsidRPr="009E4C2D" w:rsidR="00C03B2E" w:rsidP="00C03B2E" w:rsidRDefault="00C03B2E" w14:paraId="7A51FCA0" w14:textId="77777777">
      <w:pPr>
        <w:spacing w:after="0" w:line="240" w:lineRule="auto"/>
        <w:rPr>
          <w:rFonts w:eastAsia="Times New Roman" w:cs="Calibri Light" w:asciiTheme="majorHAnsi" w:hAnsiTheme="majorHAnsi"/>
          <w:color w:val="222222"/>
          <w:sz w:val="20"/>
          <w:szCs w:val="20"/>
        </w:rPr>
      </w:pPr>
    </w:p>
    <w:p w:rsidRPr="009E4C2D" w:rsidR="00C03B2E" w:rsidP="00C03B2E" w:rsidRDefault="00C03B2E" w14:paraId="36558162"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 xml:space="preserve">Be the leader you want to be </w:t>
      </w:r>
    </w:p>
    <w:p w:rsidRPr="009E4C2D" w:rsidR="00C03B2E" w:rsidP="00C03B2E" w:rsidRDefault="00C03B2E" w14:paraId="09515ECD"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Some guide teams, some change culture, some build essential expertise. We offer opportunities and experiences that support your continuing growth as a leader.</w:t>
      </w:r>
    </w:p>
    <w:p w:rsidRPr="009E4C2D" w:rsidR="00C03B2E" w:rsidP="00C03B2E" w:rsidRDefault="00C03B2E" w14:paraId="11AE9BEB" w14:textId="77777777">
      <w:pPr>
        <w:spacing w:after="0" w:line="240" w:lineRule="auto"/>
        <w:rPr>
          <w:rFonts w:eastAsia="Times New Roman" w:cs="Calibri Light" w:asciiTheme="majorHAnsi" w:hAnsiTheme="majorHAnsi"/>
          <w:color w:val="222222"/>
          <w:sz w:val="20"/>
          <w:szCs w:val="20"/>
        </w:rPr>
      </w:pPr>
    </w:p>
    <w:p w:rsidRPr="009E4C2D" w:rsidR="00C03B2E" w:rsidP="00C03B2E" w:rsidRDefault="00C03B2E" w14:paraId="72A037BF"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Have as many careers as you want.</w:t>
      </w:r>
    </w:p>
    <w:p w:rsidRPr="009E4C2D" w:rsidR="00C03B2E" w:rsidP="00C03B2E" w:rsidRDefault="00C03B2E" w14:paraId="07878F21"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We are uniquely able to offer you new challenges and roles – and prepare you for them. We bring together people with unique experiences and talents, and we are the place to develop a lasting network of friends, peers, and mentors. </w:t>
      </w:r>
    </w:p>
    <w:p w:rsidRPr="003C223B" w:rsidR="00697736" w:rsidP="00697736" w:rsidRDefault="00697736" w14:paraId="2064F0C9" w14:textId="77777777">
      <w:pPr>
        <w:spacing w:after="0" w:line="240" w:lineRule="auto"/>
        <w:rPr>
          <w:rFonts w:eastAsia="Times New Roman" w:cs="Calibri Light" w:asciiTheme="majorHAnsi" w:hAnsiTheme="majorHAnsi"/>
          <w:bCs/>
          <w:color w:val="222222"/>
          <w:sz w:val="24"/>
          <w:szCs w:val="24"/>
        </w:rPr>
      </w:pPr>
    </w:p>
    <w:p w:rsidR="005B4125" w:rsidP="00697736" w:rsidRDefault="005B4125" w14:paraId="3F0208E8" w14:textId="77777777">
      <w:pPr>
        <w:pStyle w:val="NormalWeb"/>
        <w:spacing w:before="0" w:beforeAutospacing="0" w:after="0" w:afterAutospacing="0"/>
        <w:rPr>
          <w:rFonts w:cs="Calibri Light" w:asciiTheme="majorHAnsi" w:hAnsiTheme="majorHAnsi"/>
          <w:b/>
          <w:bCs/>
          <w:color w:val="222222"/>
        </w:rPr>
      </w:pPr>
    </w:p>
    <w:p w:rsidRPr="003C223B" w:rsidR="00697736" w:rsidP="00697736" w:rsidRDefault="00697736" w14:paraId="5B760471" w14:textId="6E57F294">
      <w:pPr>
        <w:pStyle w:val="NormalWeb"/>
        <w:spacing w:before="0" w:beforeAutospacing="0" w:after="0" w:afterAutospacing="0"/>
        <w:rPr>
          <w:rFonts w:cs="Calibri Light" w:asciiTheme="majorHAnsi" w:hAnsiTheme="majorHAnsi"/>
          <w:b/>
          <w:bCs/>
          <w:color w:val="222222"/>
        </w:rPr>
      </w:pPr>
      <w:r w:rsidRPr="003C223B">
        <w:rPr>
          <w:rFonts w:cs="Calibri Light" w:asciiTheme="majorHAnsi" w:hAnsiTheme="majorHAnsi"/>
          <w:b/>
          <w:bCs/>
          <w:color w:val="222222"/>
        </w:rPr>
        <w:lastRenderedPageBreak/>
        <w:t>The next step is yours</w:t>
      </w:r>
    </w:p>
    <w:p w:rsidRPr="003C223B" w:rsidR="00697736" w:rsidP="00697736" w:rsidRDefault="00697736" w14:paraId="59955BF2" w14:textId="77777777">
      <w:pPr>
        <w:spacing w:after="0" w:line="240" w:lineRule="auto"/>
        <w:rPr>
          <w:rFonts w:eastAsia="Times New Roman" w:cs="Calibri Light" w:asciiTheme="majorHAnsi" w:hAnsiTheme="majorHAnsi"/>
          <w:color w:val="222222"/>
          <w:sz w:val="24"/>
          <w:szCs w:val="24"/>
        </w:rPr>
      </w:pPr>
    </w:p>
    <w:p w:rsidR="000F24EC" w:rsidP="5EB2901D" w:rsidRDefault="36C26DC2" w14:paraId="031B3F56" w14:textId="6F7ED262">
      <w:pPr>
        <w:pStyle w:val="NormalWeb"/>
        <w:spacing w:before="0" w:beforeAutospacing="off" w:after="0" w:afterAutospacing="off" w:line="240" w:lineRule="auto"/>
        <w:rPr>
          <w:rFonts w:ascii="Verdana" w:hAnsi="Verdana" w:eastAsia="Times New Roman" w:cs="Calibri Light" w:asciiTheme="majorAscii" w:hAnsiTheme="majorAscii"/>
          <w:b w:val="1"/>
          <w:bCs w:val="1"/>
          <w:color w:val="222222"/>
          <w:sz w:val="20"/>
          <w:szCs w:val="20"/>
          <w:highlight w:val="yellow"/>
        </w:rPr>
      </w:pPr>
      <w:r w:rsidRPr="56F8F897" w:rsidR="405FEB12">
        <w:rPr>
          <w:rFonts w:ascii="Verdana" w:hAnsi="Verdana" w:cs="Calibri Light" w:asciiTheme="majorAscii" w:hAnsiTheme="majorAscii"/>
          <w:color w:val="222222"/>
          <w:sz w:val="20"/>
          <w:szCs w:val="20"/>
        </w:rPr>
        <w:t>Apply by</w:t>
      </w:r>
      <w:r w:rsidRPr="56F8F897" w:rsidR="09A3B0AC">
        <w:rPr>
          <w:rFonts w:ascii="Verdana" w:hAnsi="Verdana" w:cs="Calibri Light" w:asciiTheme="majorAscii" w:hAnsiTheme="majorAscii"/>
          <w:color w:val="222222"/>
          <w:sz w:val="20"/>
          <w:szCs w:val="20"/>
        </w:rPr>
        <w:t xml:space="preserve"> </w:t>
      </w:r>
      <w:r w:rsidRPr="56F8F897" w:rsidR="09A3B0AC">
        <w:rPr>
          <w:rFonts w:ascii="Verdana" w:hAnsi="Verdana" w:eastAsia="" w:cs="" w:asciiTheme="majorAscii" w:hAnsiTheme="majorAscii" w:eastAsiaTheme="minorEastAsia" w:cstheme="minorBidi"/>
          <w:b w:val="1"/>
          <w:bCs w:val="1"/>
          <w:color w:val="FF0000"/>
          <w:sz w:val="20"/>
          <w:szCs w:val="20"/>
          <w:lang w:eastAsia="en-US" w:bidi="ar-SA"/>
        </w:rPr>
        <w:t>Fri</w:t>
      </w:r>
      <w:r w:rsidRPr="56F8F897" w:rsidR="55190304">
        <w:rPr>
          <w:rFonts w:ascii="Verdana" w:hAnsi="Verdana" w:eastAsia="" w:cs="" w:asciiTheme="majorAscii" w:hAnsiTheme="majorAscii" w:eastAsiaTheme="minorEastAsia" w:cstheme="minorBidi"/>
          <w:b w:val="1"/>
          <w:bCs w:val="1"/>
          <w:color w:val="FF0000"/>
          <w:sz w:val="20"/>
          <w:szCs w:val="20"/>
          <w:lang w:eastAsia="en-US" w:bidi="ar-SA"/>
        </w:rPr>
        <w:t>d</w:t>
      </w:r>
      <w:r w:rsidRPr="56F8F897" w:rsidR="0EEEC1ED">
        <w:rPr>
          <w:rFonts w:ascii="Verdana" w:hAnsi="Verdana" w:eastAsia="" w:cs="" w:asciiTheme="majorAscii" w:hAnsiTheme="majorAscii" w:eastAsiaTheme="minorEastAsia" w:cstheme="minorBidi"/>
          <w:b w:val="1"/>
          <w:bCs w:val="1"/>
          <w:color w:val="FF0000"/>
          <w:sz w:val="20"/>
          <w:szCs w:val="20"/>
          <w:lang w:eastAsia="en-US" w:bidi="ar-SA"/>
        </w:rPr>
        <w:t>ay</w:t>
      </w:r>
      <w:r w:rsidRPr="56F8F897" w:rsidR="55190304">
        <w:rPr>
          <w:rFonts w:ascii="Verdana" w:hAnsi="Verdana" w:eastAsia="" w:cs="" w:asciiTheme="majorAscii" w:hAnsiTheme="majorAscii" w:eastAsiaTheme="minorEastAsia" w:cstheme="minorBidi"/>
          <w:b w:val="1"/>
          <w:bCs w:val="1"/>
          <w:color w:val="FF0000"/>
          <w:sz w:val="20"/>
          <w:szCs w:val="20"/>
          <w:lang w:eastAsia="en-US" w:bidi="ar-SA"/>
        </w:rPr>
        <w:t>, January</w:t>
      </w:r>
      <w:r w:rsidRPr="56F8F897" w:rsidR="09D6A05B">
        <w:rPr>
          <w:rFonts w:ascii="Verdana" w:hAnsi="Verdana" w:eastAsia="" w:cs="" w:asciiTheme="majorAscii" w:hAnsiTheme="majorAscii" w:eastAsiaTheme="minorEastAsia" w:cstheme="minorBidi"/>
          <w:b w:val="1"/>
          <w:bCs w:val="1"/>
          <w:color w:val="FF0000"/>
          <w:sz w:val="20"/>
          <w:szCs w:val="20"/>
        </w:rPr>
        <w:t xml:space="preserve"> 1</w:t>
      </w:r>
      <w:r w:rsidRPr="56F8F897" w:rsidR="1D1619C7">
        <w:rPr>
          <w:rFonts w:ascii="Verdana" w:hAnsi="Verdana" w:eastAsia="" w:cs="" w:asciiTheme="majorAscii" w:hAnsiTheme="majorAscii" w:eastAsiaTheme="minorEastAsia" w:cstheme="minorBidi"/>
          <w:b w:val="1"/>
          <w:bCs w:val="1"/>
          <w:color w:val="FF0000"/>
          <w:sz w:val="20"/>
          <w:szCs w:val="20"/>
        </w:rPr>
        <w:t>6</w:t>
      </w:r>
      <w:r w:rsidRPr="56F8F897" w:rsidR="09D6A05B">
        <w:rPr>
          <w:rFonts w:ascii="Verdana" w:hAnsi="Verdana" w:eastAsia="" w:cs="" w:asciiTheme="majorAscii" w:hAnsiTheme="majorAscii" w:eastAsiaTheme="minorEastAsia" w:cstheme="minorBidi"/>
          <w:b w:val="1"/>
          <w:bCs w:val="1"/>
          <w:color w:val="FF0000"/>
          <w:sz w:val="20"/>
          <w:szCs w:val="20"/>
        </w:rPr>
        <w:t xml:space="preserve">, </w:t>
      </w:r>
      <w:r w:rsidRPr="56F8F897" w:rsidR="72146700">
        <w:rPr>
          <w:rFonts w:ascii="Verdana" w:hAnsi="Verdana" w:eastAsia="" w:cs="" w:asciiTheme="majorAscii" w:hAnsiTheme="majorAscii" w:eastAsiaTheme="minorEastAsia" w:cstheme="minorBidi"/>
          <w:b w:val="1"/>
          <w:bCs w:val="1"/>
          <w:color w:val="FF0000"/>
          <w:sz w:val="20"/>
          <w:szCs w:val="20"/>
        </w:rPr>
        <w:t>202</w:t>
      </w:r>
      <w:r w:rsidRPr="56F8F897" w:rsidR="28656CB6">
        <w:rPr>
          <w:rFonts w:ascii="Verdana" w:hAnsi="Verdana" w:eastAsia="" w:cs="" w:asciiTheme="majorAscii" w:hAnsiTheme="majorAscii" w:eastAsiaTheme="minorEastAsia" w:cstheme="minorBidi"/>
          <w:b w:val="1"/>
          <w:bCs w:val="1"/>
          <w:color w:val="FF0000"/>
          <w:sz w:val="20"/>
          <w:szCs w:val="20"/>
        </w:rPr>
        <w:t>6</w:t>
      </w:r>
      <w:r w:rsidRPr="56F8F897" w:rsidR="72146700">
        <w:rPr>
          <w:rFonts w:ascii="Verdana" w:hAnsi="Verdana" w:cs="Calibri Light" w:asciiTheme="majorAscii" w:hAnsiTheme="majorAscii"/>
          <w:b w:val="1"/>
          <w:bCs w:val="1"/>
          <w:color w:val="FF0000"/>
          <w:sz w:val="20"/>
          <w:szCs w:val="20"/>
        </w:rPr>
        <w:t>,</w:t>
      </w:r>
      <w:r w:rsidRPr="56F8F897" w:rsidR="1E4C2E9C">
        <w:rPr>
          <w:rFonts w:ascii="Verdana" w:hAnsi="Verdana" w:cs="Calibri Light" w:asciiTheme="majorAscii" w:hAnsiTheme="majorAscii"/>
          <w:b w:val="1"/>
          <w:bCs w:val="1"/>
          <w:color w:val="FF0000"/>
          <w:sz w:val="20"/>
          <w:szCs w:val="20"/>
        </w:rPr>
        <w:t xml:space="preserve"> </w:t>
      </w:r>
      <w:r w:rsidRPr="56F8F897" w:rsidR="405FEB12">
        <w:rPr>
          <w:rFonts w:ascii="Verdana" w:hAnsi="Verdana" w:cs="Calibri Light" w:asciiTheme="majorAscii" w:hAnsiTheme="majorAscii"/>
          <w:b w:val="1"/>
          <w:bCs w:val="1"/>
          <w:color w:val="FF0000"/>
          <w:sz w:val="20"/>
          <w:szCs w:val="20"/>
        </w:rPr>
        <w:t xml:space="preserve">at 11:59 PM </w:t>
      </w:r>
      <w:r w:rsidRPr="56F8F897" w:rsidR="1EDDB339">
        <w:rPr>
          <w:rFonts w:ascii="Verdana" w:hAnsi="Verdana" w:cs="Calibri Light" w:asciiTheme="majorAscii" w:hAnsiTheme="majorAscii"/>
          <w:b w:val="1"/>
          <w:bCs w:val="1"/>
          <w:color w:val="FF0000"/>
          <w:sz w:val="20"/>
          <w:szCs w:val="20"/>
        </w:rPr>
        <w:t>EST</w:t>
      </w:r>
      <w:r w:rsidRPr="56F8F897" w:rsidR="19D62C8D">
        <w:rPr>
          <w:rFonts w:ascii="Verdana" w:hAnsi="Verdana" w:eastAsia="Times New Roman" w:cs="Calibri Light" w:asciiTheme="majorAscii" w:hAnsiTheme="majorAscii"/>
          <w:b w:val="1"/>
          <w:bCs w:val="1"/>
          <w:color w:val="222222"/>
          <w:sz w:val="20"/>
          <w:szCs w:val="20"/>
        </w:rPr>
        <w:t>To</w:t>
      </w:r>
      <w:r w:rsidRPr="56F8F897" w:rsidR="19D62C8D">
        <w:rPr>
          <w:rFonts w:ascii="Verdana" w:hAnsi="Verdana" w:eastAsia="Times New Roman" w:cs="Calibri Light" w:asciiTheme="majorAscii" w:hAnsiTheme="majorAscii"/>
          <w:b w:val="1"/>
          <w:bCs w:val="1"/>
          <w:color w:val="222222"/>
          <w:sz w:val="20"/>
          <w:szCs w:val="20"/>
        </w:rPr>
        <w:t xml:space="preserve"> be considered, you must </w:t>
      </w:r>
      <w:r w:rsidRPr="56F8F897" w:rsidR="19D62C8D">
        <w:rPr>
          <w:rFonts w:ascii="Verdana" w:hAnsi="Verdana" w:eastAsia="Times New Roman" w:cs="Calibri Light" w:asciiTheme="majorAscii" w:hAnsiTheme="majorAscii"/>
          <w:b w:val="1"/>
          <w:bCs w:val="1"/>
          <w:color w:val="222222"/>
          <w:sz w:val="20"/>
          <w:szCs w:val="20"/>
        </w:rPr>
        <w:t>submit</w:t>
      </w:r>
      <w:r w:rsidRPr="56F8F897" w:rsidR="19D62C8D">
        <w:rPr>
          <w:rFonts w:ascii="Verdana" w:hAnsi="Verdana" w:eastAsia="Times New Roman" w:cs="Calibri Light" w:asciiTheme="majorAscii" w:hAnsiTheme="majorAscii"/>
          <w:b w:val="1"/>
          <w:bCs w:val="1"/>
          <w:color w:val="222222"/>
          <w:sz w:val="20"/>
          <w:szCs w:val="20"/>
        </w:rPr>
        <w:t xml:space="preserve"> your cover letter, </w:t>
      </w:r>
      <w:r w:rsidRPr="56F8F897" w:rsidR="19D62C8D">
        <w:rPr>
          <w:rFonts w:ascii="Verdana" w:hAnsi="Verdana" w:eastAsia="Times New Roman" w:cs="Calibri Light" w:asciiTheme="majorAscii" w:hAnsiTheme="majorAscii"/>
          <w:b w:val="1"/>
          <w:bCs w:val="1"/>
          <w:color w:val="222222"/>
          <w:sz w:val="20"/>
          <w:szCs w:val="20"/>
        </w:rPr>
        <w:t>resume</w:t>
      </w:r>
      <w:r w:rsidRPr="56F8F897" w:rsidR="19D62C8D">
        <w:rPr>
          <w:rFonts w:ascii="Verdana" w:hAnsi="Verdana" w:eastAsia="Times New Roman" w:cs="Calibri Light" w:asciiTheme="majorAscii" w:hAnsiTheme="majorAscii"/>
          <w:b w:val="1"/>
          <w:bCs w:val="1"/>
          <w:color w:val="222222"/>
          <w:sz w:val="20"/>
          <w:szCs w:val="20"/>
        </w:rPr>
        <w:t xml:space="preserve"> and unofficial transcript in </w:t>
      </w:r>
      <w:r w:rsidRPr="56F8F897" w:rsidR="19D62C8D">
        <w:rPr>
          <w:rFonts w:ascii="Verdana" w:hAnsi="Verdana" w:eastAsia="Times New Roman" w:cs="Calibri Light" w:asciiTheme="majorAscii" w:hAnsiTheme="majorAscii"/>
          <w:b w:val="1"/>
          <w:bCs w:val="1"/>
          <w:color w:val="222222"/>
          <w:sz w:val="20"/>
          <w:szCs w:val="20"/>
          <w:u w:val="single"/>
        </w:rPr>
        <w:t>ONE PDF</w:t>
      </w:r>
      <w:r w:rsidRPr="56F8F897" w:rsidR="19D62C8D">
        <w:rPr>
          <w:rFonts w:ascii="Verdana" w:hAnsi="Verdana" w:eastAsia="Times New Roman" w:cs="Calibri Light" w:asciiTheme="majorAscii" w:hAnsiTheme="majorAscii"/>
          <w:b w:val="1"/>
          <w:bCs w:val="1"/>
          <w:color w:val="222222"/>
          <w:sz w:val="20"/>
          <w:szCs w:val="20"/>
        </w:rPr>
        <w:t xml:space="preserve"> document </w:t>
      </w:r>
      <w:r w:rsidRPr="56F8F897" w:rsidR="439F4AEF">
        <w:rPr>
          <w:rFonts w:ascii="Verdana" w:hAnsi="Verdana" w:eastAsia="Times New Roman" w:cs="Calibri Light" w:asciiTheme="majorAscii" w:hAnsiTheme="majorAscii"/>
          <w:b w:val="1"/>
          <w:bCs w:val="1"/>
          <w:color w:val="222222"/>
          <w:sz w:val="20"/>
          <w:szCs w:val="20"/>
        </w:rPr>
        <w:t>here:</w:t>
      </w:r>
      <w:r w:rsidRPr="56F8F897" w:rsidR="2FEBCF8F">
        <w:rPr>
          <w:rFonts w:ascii="Verdana" w:hAnsi="Verdana" w:eastAsia="Times New Roman" w:cs="Calibri Light" w:asciiTheme="majorAscii" w:hAnsiTheme="majorAscii"/>
          <w:b w:val="1"/>
          <w:bCs w:val="1"/>
          <w:color w:val="222222"/>
          <w:sz w:val="20"/>
          <w:szCs w:val="20"/>
        </w:rPr>
        <w:t xml:space="preserve"> </w:t>
      </w:r>
      <w:r w:rsidRPr="56F8F897" w:rsidR="439F4AEF">
        <w:rPr>
          <w:rFonts w:ascii="Verdana" w:hAnsi="Verdana" w:eastAsia="Times New Roman" w:cs="Calibri Light" w:asciiTheme="majorAscii" w:hAnsiTheme="majorAscii"/>
          <w:b w:val="1"/>
          <w:bCs w:val="1"/>
          <w:color w:val="222222"/>
          <w:sz w:val="20"/>
          <w:szCs w:val="20"/>
        </w:rPr>
        <w:t xml:space="preserve"> </w:t>
      </w:r>
      <w:hyperlink r:id="R8a7fb26b380a49da">
        <w:r w:rsidRPr="56F8F897" w:rsidR="7B912644">
          <w:rPr>
            <w:rStyle w:val="Hyperlink"/>
            <w:rFonts w:ascii="Verdana" w:hAnsi="Verdana" w:eastAsia="Times New Roman" w:cs="Calibri Light" w:asciiTheme="majorAscii" w:hAnsiTheme="majorAscii"/>
            <w:b w:val="1"/>
            <w:bCs w:val="1"/>
            <w:sz w:val="20"/>
            <w:szCs w:val="20"/>
          </w:rPr>
          <w:t>https://careers.deloitte.ca//job-invite/131685/</w:t>
        </w:r>
      </w:hyperlink>
      <w:r w:rsidRPr="56F8F897" w:rsidR="395F4132">
        <w:rPr>
          <w:rFonts w:ascii="Verdana" w:hAnsi="Verdana" w:eastAsia="Times New Roman" w:cs="Calibri Light" w:asciiTheme="majorAscii" w:hAnsiTheme="majorAscii"/>
          <w:b w:val="1"/>
          <w:bCs w:val="1"/>
          <w:color w:val="222222"/>
          <w:sz w:val="20"/>
          <w:szCs w:val="20"/>
        </w:rPr>
        <w:t xml:space="preserve"> </w:t>
      </w:r>
      <w:r w:rsidRPr="56F8F897" w:rsidR="46D90045">
        <w:rPr>
          <w:rFonts w:ascii="Verdana" w:hAnsi="Verdana" w:eastAsia="Times New Roman" w:cs="Calibri Light" w:asciiTheme="majorAscii" w:hAnsiTheme="majorAscii"/>
          <w:b w:val="1"/>
          <w:bCs w:val="1"/>
          <w:color w:val="222222"/>
          <w:sz w:val="20"/>
          <w:szCs w:val="20"/>
        </w:rPr>
        <w:t xml:space="preserve"> </w:t>
      </w:r>
    </w:p>
    <w:p w:rsidRPr="009E4C2D" w:rsidR="000F24EC" w:rsidP="000F24EC" w:rsidRDefault="000F24EC" w14:paraId="47596B55" w14:textId="77777777">
      <w:pPr>
        <w:spacing w:after="0" w:line="240" w:lineRule="auto"/>
        <w:rPr>
          <w:rFonts w:eastAsia="Times New Roman" w:cs="Calibri Light" w:asciiTheme="majorHAnsi" w:hAnsiTheme="majorHAnsi"/>
          <w:color w:val="222222"/>
          <w:sz w:val="20"/>
          <w:szCs w:val="20"/>
        </w:rPr>
      </w:pPr>
    </w:p>
    <w:p w:rsidRPr="009E4C2D" w:rsidR="000F24EC" w:rsidP="000F24EC" w:rsidRDefault="000F24EC" w14:paraId="4C777259"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At Deloitte, we are all about doing business inclusively – that starts with having diverse colleagues of all abilities. Deloitte encourages applications from all qualified candidates who represent the full diversity of communities across Canada. This includes, but is not limited to, people with disabilities, candidates from Indigenous communities, and candidates from the Black community in support of living our values, creating a culture of Diversity Equity and Inclusion and our commitment to our </w:t>
      </w:r>
      <w:hyperlink r:id="rId15">
        <w:r w:rsidRPr="009E4C2D">
          <w:rPr>
            <w:rStyle w:val="Hyperlink"/>
            <w:rFonts w:eastAsia="Times New Roman" w:cs="Calibri Light" w:asciiTheme="majorHAnsi" w:hAnsiTheme="majorHAnsi"/>
            <w:sz w:val="20"/>
            <w:szCs w:val="20"/>
          </w:rPr>
          <w:t>AccessAbility Action Plan</w:t>
        </w:r>
      </w:hyperlink>
      <w:r w:rsidRPr="009E4C2D">
        <w:rPr>
          <w:rStyle w:val="Hyperlink"/>
          <w:rFonts w:eastAsia="Times New Roman" w:cs="Calibri Light" w:asciiTheme="majorHAnsi" w:hAnsiTheme="majorHAnsi"/>
          <w:sz w:val="20"/>
          <w:szCs w:val="20"/>
        </w:rPr>
        <w:t xml:space="preserve">, </w:t>
      </w:r>
      <w:hyperlink r:id="rId16">
        <w:r w:rsidRPr="009E4C2D">
          <w:rPr>
            <w:rStyle w:val="Hyperlink"/>
            <w:rFonts w:eastAsia="Times New Roman" w:cs="Calibri Light" w:asciiTheme="majorHAnsi" w:hAnsiTheme="majorHAnsi"/>
            <w:sz w:val="20"/>
            <w:szCs w:val="20"/>
          </w:rPr>
          <w:t>Reconciliation Action Plan</w:t>
        </w:r>
      </w:hyperlink>
      <w:r w:rsidRPr="009E4C2D">
        <w:rPr>
          <w:rStyle w:val="Hyperlink"/>
          <w:rFonts w:eastAsia="Times New Roman" w:cs="Calibri Light" w:asciiTheme="majorHAnsi" w:hAnsiTheme="majorHAnsi"/>
          <w:sz w:val="20"/>
          <w:szCs w:val="20"/>
        </w:rPr>
        <w:t xml:space="preserve"> </w:t>
      </w:r>
      <w:r w:rsidRPr="009E4C2D">
        <w:rPr>
          <w:rFonts w:eastAsia="Times New Roman" w:cs="Calibri Light" w:asciiTheme="majorHAnsi" w:hAnsiTheme="majorHAnsi"/>
          <w:color w:val="222222"/>
          <w:sz w:val="20"/>
          <w:szCs w:val="20"/>
        </w:rPr>
        <w:t>and the</w:t>
      </w:r>
      <w:r w:rsidRPr="009E4C2D">
        <w:rPr>
          <w:rStyle w:val="Hyperlink"/>
          <w:rFonts w:eastAsia="Times New Roman" w:cs="Calibri Light" w:asciiTheme="majorHAnsi" w:hAnsiTheme="majorHAnsi"/>
          <w:sz w:val="20"/>
          <w:szCs w:val="20"/>
        </w:rPr>
        <w:t xml:space="preserve"> </w:t>
      </w:r>
      <w:hyperlink r:id="rId17">
        <w:proofErr w:type="spellStart"/>
        <w:r w:rsidRPr="009E4C2D">
          <w:rPr>
            <w:rStyle w:val="Hyperlink"/>
            <w:rFonts w:eastAsia="Times New Roman" w:cs="Calibri Light" w:asciiTheme="majorHAnsi" w:hAnsiTheme="majorHAnsi"/>
            <w:sz w:val="20"/>
            <w:szCs w:val="20"/>
          </w:rPr>
          <w:t>BlackNorth</w:t>
        </w:r>
        <w:proofErr w:type="spellEnd"/>
        <w:r w:rsidRPr="009E4C2D">
          <w:rPr>
            <w:rStyle w:val="Hyperlink"/>
            <w:rFonts w:eastAsia="Times New Roman" w:cs="Calibri Light" w:asciiTheme="majorHAnsi" w:hAnsiTheme="majorHAnsi"/>
            <w:sz w:val="20"/>
            <w:szCs w:val="20"/>
          </w:rPr>
          <w:t xml:space="preserve"> Initiative</w:t>
        </w:r>
      </w:hyperlink>
      <w:r w:rsidRPr="009E4C2D">
        <w:rPr>
          <w:rFonts w:eastAsia="Times New Roman" w:cs="Calibri Light" w:asciiTheme="majorHAnsi" w:hAnsiTheme="majorHAnsi"/>
          <w:color w:val="222222"/>
          <w:sz w:val="20"/>
          <w:szCs w:val="20"/>
        </w:rPr>
        <w:t>.</w:t>
      </w:r>
    </w:p>
    <w:p w:rsidRPr="009E4C2D" w:rsidR="000F24EC" w:rsidP="000F24EC" w:rsidRDefault="000F24EC" w14:paraId="1D6AA257" w14:textId="77777777">
      <w:pPr>
        <w:spacing w:after="0" w:line="240" w:lineRule="auto"/>
        <w:rPr>
          <w:rFonts w:eastAsia="Times New Roman" w:cs="Calibri Light" w:asciiTheme="majorHAnsi" w:hAnsiTheme="majorHAnsi"/>
          <w:color w:val="222222"/>
          <w:sz w:val="20"/>
          <w:szCs w:val="20"/>
        </w:rPr>
      </w:pPr>
    </w:p>
    <w:p w:rsidRPr="009E4C2D" w:rsidR="000F24EC" w:rsidP="000F24EC" w:rsidRDefault="000F24EC" w14:paraId="1EE2AD90"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We encourage you to connect with us at </w:t>
      </w:r>
      <w:hyperlink w:history="1" r:id="rId18">
        <w:r w:rsidRPr="009E4C2D">
          <w:rPr>
            <w:rStyle w:val="Hyperlink"/>
            <w:rFonts w:eastAsia="Times New Roman" w:cs="Calibri Light" w:asciiTheme="majorHAnsi" w:hAnsiTheme="majorHAnsi"/>
            <w:sz w:val="20"/>
            <w:szCs w:val="20"/>
          </w:rPr>
          <w:t>accessiblecareers@deloitte.ca</w:t>
        </w:r>
      </w:hyperlink>
      <w:r w:rsidRPr="009E4C2D">
        <w:rPr>
          <w:rFonts w:eastAsia="Times New Roman" w:cs="Calibri Light" w:asciiTheme="majorHAnsi" w:hAnsiTheme="majorHAnsi"/>
          <w:color w:val="222222"/>
          <w:sz w:val="20"/>
          <w:szCs w:val="20"/>
        </w:rPr>
        <w:t xml:space="preserve"> if you require an accommodation for the recruitment process (including alternate formats of materials, accessible meeting rooms or other accommodations). We’d love to hear from you!</w:t>
      </w:r>
    </w:p>
    <w:p w:rsidRPr="009E4C2D" w:rsidR="000F24EC" w:rsidP="000F24EC" w:rsidRDefault="000F24EC" w14:paraId="79292B80" w14:textId="77777777">
      <w:pPr>
        <w:spacing w:after="0" w:line="240" w:lineRule="auto"/>
        <w:rPr>
          <w:rFonts w:eastAsia="Times New Roman" w:cs="Calibri Light" w:asciiTheme="majorHAnsi" w:hAnsiTheme="majorHAnsi"/>
          <w:color w:val="222222"/>
          <w:sz w:val="20"/>
          <w:szCs w:val="20"/>
        </w:rPr>
      </w:pPr>
    </w:p>
    <w:p w:rsidRPr="009E4C2D" w:rsidR="000F24EC" w:rsidP="000F24EC" w:rsidRDefault="000F24EC" w14:paraId="3B76C490" w14:textId="77777777">
      <w:pPr>
        <w:spacing w:after="0" w:line="240" w:lineRule="auto"/>
        <w:rPr>
          <w:rFonts w:eastAsia="Times New Roman" w:cs="Calibri Light" w:asciiTheme="majorHAnsi" w:hAnsiTheme="majorHAnsi"/>
          <w:i/>
          <w:color w:val="222222"/>
          <w:sz w:val="20"/>
          <w:szCs w:val="20"/>
        </w:rPr>
      </w:pPr>
      <w:r w:rsidRPr="009E4C2D">
        <w:rPr>
          <w:rFonts w:eastAsia="Times New Roman" w:cs="Calibri Light" w:asciiTheme="majorHAnsi" w:hAnsiTheme="majorHAnsi"/>
          <w:color w:val="222222"/>
          <w:sz w:val="20"/>
          <w:szCs w:val="20"/>
        </w:rPr>
        <w:t xml:space="preserve">By applying to this </w:t>
      </w:r>
      <w:proofErr w:type="gramStart"/>
      <w:r w:rsidRPr="009E4C2D">
        <w:rPr>
          <w:rFonts w:eastAsia="Times New Roman" w:cs="Calibri Light" w:asciiTheme="majorHAnsi" w:hAnsiTheme="majorHAnsi"/>
          <w:color w:val="222222"/>
          <w:sz w:val="20"/>
          <w:szCs w:val="20"/>
        </w:rPr>
        <w:t>job</w:t>
      </w:r>
      <w:proofErr w:type="gramEnd"/>
      <w:r w:rsidRPr="009E4C2D">
        <w:rPr>
          <w:rFonts w:eastAsia="Times New Roman" w:cs="Calibri Light" w:asciiTheme="majorHAnsi" w:hAnsiTheme="majorHAnsi"/>
          <w:color w:val="222222"/>
          <w:sz w:val="20"/>
          <w:szCs w:val="20"/>
        </w:rPr>
        <w:t xml:space="preserve"> you will be assessed against the Deloitte Global Talent Standards. We’ve designed these standards to provide our clients with a consistent and exceptional Deloitte experience globally.</w:t>
      </w:r>
    </w:p>
    <w:p w:rsidRPr="009E4C2D" w:rsidR="000F24EC" w:rsidP="000F24EC" w:rsidRDefault="000F24EC" w14:paraId="565F93EA"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Deloitte Canada has offices with representation across most of the country. We acknowledge our offices reside on traditional, treaty and unceded territories as part of Turtle Island and is still home to many First Nations, Métis, and Inuit peoples. We are all Treaty people.</w:t>
      </w:r>
    </w:p>
    <w:p w:rsidRPr="00697736" w:rsidR="00EF5DAD" w:rsidP="000F24EC" w:rsidRDefault="00EF5DAD" w14:paraId="6702139B" w14:textId="5D96B197">
      <w:pPr>
        <w:spacing w:after="0" w:line="240" w:lineRule="auto"/>
        <w:rPr>
          <w:rFonts w:ascii="Calibri Light" w:hAnsi="Calibri Light" w:cs="Calibri Light"/>
          <w:sz w:val="18"/>
          <w:szCs w:val="18"/>
        </w:rPr>
      </w:pPr>
      <w:r>
        <w:br/>
      </w:r>
      <w:r>
        <w:br/>
      </w:r>
      <w:r>
        <w:br/>
      </w:r>
      <w:r>
        <w:br/>
      </w:r>
      <w:r>
        <w:br/>
      </w:r>
      <w:r>
        <w:br/>
      </w:r>
      <w:r>
        <w:br/>
      </w:r>
      <w:r>
        <w:br/>
      </w:r>
      <w:r>
        <w:br/>
      </w:r>
      <w:r>
        <w:br/>
      </w:r>
      <w:r>
        <w:br/>
      </w:r>
      <w:r>
        <w:br/>
      </w:r>
      <w:r>
        <w:br/>
      </w:r>
      <w:r>
        <w:br/>
      </w:r>
      <w:r>
        <w:br/>
      </w:r>
      <w:r>
        <w:br/>
      </w:r>
      <w:r>
        <w:br/>
      </w:r>
      <w:r>
        <w:br/>
      </w:r>
      <w:r>
        <w:br/>
      </w:r>
    </w:p>
    <w:sectPr w:rsidRPr="00697736" w:rsidR="00EF5DAD" w:rsidSect="005B0D2F">
      <w:headerReference w:type="default" r:id="rId19"/>
      <w:pgSz w:w="12240" w:h="15840" w:orient="portrait"/>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ZY" w:author="Zaidi, Yasmine" w:date="2024-08-14T09:11:00Z" w:id="0">
    <w:p w:rsidR="4E03E04B" w:rsidRDefault="4E03E04B" w14:paraId="775F85C3" w14:textId="2F3A8E74">
      <w:pPr>
        <w:pStyle w:val="CommentText"/>
      </w:pPr>
      <w:r>
        <w:t>Edit according to SF</w:t>
      </w:r>
      <w:r>
        <w:rPr>
          <w:rStyle w:val="CommentReference"/>
        </w:rPr>
        <w:annotationRef/>
      </w:r>
    </w:p>
  </w:comment>
  <w:comment xmlns:w="http://schemas.openxmlformats.org/wordprocessingml/2006/main" w:initials="ON" w:author="Ouedraogo, Nadia" w:date="2025-12-17T15:32:50" w:id="940689662">
    <w:p xmlns:w14="http://schemas.microsoft.com/office/word/2010/wordml" xmlns:w="http://schemas.openxmlformats.org/wordprocessingml/2006/main" w:rsidR="0FB9F375" w:rsidRDefault="056E1965" w14:paraId="44238165" w14:textId="2592A35F">
      <w:pPr>
        <w:pStyle w:val="CommentText"/>
      </w:pPr>
      <w:r>
        <w:rPr>
          <w:rStyle w:val="CommentReference"/>
        </w:rPr>
        <w:annotationRef/>
      </w:r>
      <w:r>
        <w:fldChar w:fldCharType="begin"/>
      </w:r>
      <w:r>
        <w:instrText xml:space="preserve"> HYPERLINK "mailto:pchami@deloitte.ca"</w:instrText>
      </w:r>
      <w:bookmarkStart w:name="_@_6ECC4FF5ADE34DBA8DFF3861FC593189Z" w:id="261257740"/>
      <w:r>
        <w:fldChar w:fldCharType="separate"/>
      </w:r>
      <w:bookmarkEnd w:id="261257740"/>
      <w:r w:rsidRPr="4640301C" w:rsidR="6FDBD54C">
        <w:rPr>
          <w:rStyle w:val="Mention"/>
          <w:noProof/>
        </w:rPr>
        <w:t>@Chami, Pamela</w:t>
      </w:r>
      <w:r>
        <w:fldChar w:fldCharType="end"/>
      </w:r>
      <w:r w:rsidRPr="07D1BE5D" w:rsidR="3089F9B1">
        <w:t xml:space="preserve">  we removed this part as it mentions Infra team.</w:t>
      </w:r>
    </w:p>
  </w:comment>
  <w:comment xmlns:w="http://schemas.openxmlformats.org/wordprocessingml/2006/main" w:initials="ON" w:author="Ouedraogo, Nadia" w:date="2025-12-17T15:33:16" w:id="329501969">
    <w:p xmlns:w14="http://schemas.microsoft.com/office/word/2010/wordml" xmlns:w="http://schemas.openxmlformats.org/wordprocessingml/2006/main" w:rsidR="20BD49D8" w:rsidRDefault="05C322D5" w14:paraId="2BE016F5" w14:textId="75D55EA1">
      <w:pPr>
        <w:pStyle w:val="CommentText"/>
      </w:pPr>
      <w:r>
        <w:rPr>
          <w:rStyle w:val="CommentReference"/>
        </w:rPr>
        <w:annotationRef/>
      </w:r>
      <w:r w:rsidRPr="2113F892" w:rsidR="4EDEB888">
        <w:t>If you can review too. Thank you</w:t>
      </w:r>
    </w:p>
  </w:comment>
</w:comments>
</file>

<file path=word/commentsExtended.xml><?xml version="1.0" encoding="utf-8"?>
<w15:commentsEx xmlns:mc="http://schemas.openxmlformats.org/markup-compatibility/2006" xmlns:w15="http://schemas.microsoft.com/office/word/2012/wordml" mc:Ignorable="w15">
  <w15:commentEx w15:done="1" w15:paraId="775F85C3"/>
  <w15:commentEx w15:done="1" w15:paraId="44238165"/>
  <w15:commentEx w15:done="1" w15:paraId="2BE016F5" w15:paraIdParent="4423816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622350" w16cex:dateUtc="2024-08-14T13:11:00Z"/>
  <w16cex:commentExtensible w16cex:durableId="4E4A576D" w16cex:dateUtc="2025-12-17T20:32:50.228Z"/>
  <w16cex:commentExtensible w16cex:durableId="42231006" w16cex:dateUtc="2025-12-17T20:33:16.888Z"/>
</w16cex:commentsExtensible>
</file>

<file path=word/commentsIds.xml><?xml version="1.0" encoding="utf-8"?>
<w16cid:commentsIds xmlns:mc="http://schemas.openxmlformats.org/markup-compatibility/2006" xmlns:w16cid="http://schemas.microsoft.com/office/word/2016/wordml/cid" mc:Ignorable="w16cid">
  <w16cid:commentId w16cid:paraId="775F85C3" w16cid:durableId="62622350"/>
  <w16cid:commentId w16cid:paraId="44238165" w16cid:durableId="4E4A576D"/>
  <w16cid:commentId w16cid:paraId="2BE016F5" w16cid:durableId="422310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68CD" w:rsidP="00697736" w:rsidRDefault="002868CD" w14:paraId="58AF5CC6" w14:textId="77777777">
      <w:pPr>
        <w:spacing w:after="0" w:line="240" w:lineRule="auto"/>
      </w:pPr>
      <w:r>
        <w:separator/>
      </w:r>
    </w:p>
  </w:endnote>
  <w:endnote w:type="continuationSeparator" w:id="0">
    <w:p w:rsidR="002868CD" w:rsidP="00697736" w:rsidRDefault="002868CD" w14:paraId="060FC314" w14:textId="77777777">
      <w:pPr>
        <w:spacing w:after="0" w:line="240" w:lineRule="auto"/>
      </w:pPr>
      <w:r>
        <w:continuationSeparator/>
      </w:r>
    </w:p>
  </w:endnote>
  <w:endnote w:type="continuationNotice" w:id="1">
    <w:p w:rsidR="002868CD" w:rsidRDefault="002868CD" w14:paraId="26BFAE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68CD" w:rsidP="00697736" w:rsidRDefault="002868CD" w14:paraId="644DCC51" w14:textId="77777777">
      <w:pPr>
        <w:spacing w:after="0" w:line="240" w:lineRule="auto"/>
      </w:pPr>
      <w:r>
        <w:separator/>
      </w:r>
    </w:p>
  </w:footnote>
  <w:footnote w:type="continuationSeparator" w:id="0">
    <w:p w:rsidR="002868CD" w:rsidP="00697736" w:rsidRDefault="002868CD" w14:paraId="118ED585" w14:textId="77777777">
      <w:pPr>
        <w:spacing w:after="0" w:line="240" w:lineRule="auto"/>
      </w:pPr>
      <w:r>
        <w:continuationSeparator/>
      </w:r>
    </w:p>
  </w:footnote>
  <w:footnote w:type="continuationNotice" w:id="1">
    <w:p w:rsidR="002868CD" w:rsidRDefault="002868CD" w14:paraId="750CFA8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B0D2F" w:rsidRDefault="00697736" w14:paraId="7F660AF1" w14:textId="77777777">
    <w:pPr>
      <w:pStyle w:val="Header"/>
    </w:pPr>
    <w:r>
      <w:rPr>
        <w:noProof/>
      </w:rPr>
      <w:drawing>
        <wp:inline distT="0" distB="0" distL="0" distR="0" wp14:anchorId="6AD72C2D" wp14:editId="5BC69DED">
          <wp:extent cx="1476375" cy="309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76375" cy="309356"/>
                  </a:xfrm>
                  <a:prstGeom prst="rect">
                    <a:avLst/>
                  </a:prstGeom>
                </pic:spPr>
              </pic:pic>
            </a:graphicData>
          </a:graphic>
        </wp:inline>
      </w:drawing>
    </w:r>
  </w:p>
  <w:p w:rsidR="005B0D2F" w:rsidRDefault="005B0D2F" w14:paraId="08BEC4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B5586"/>
    <w:multiLevelType w:val="hybridMultilevel"/>
    <w:tmpl w:val="6B1215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80332D4"/>
    <w:multiLevelType w:val="hybridMultilevel"/>
    <w:tmpl w:val="5D4829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E63A9E"/>
    <w:multiLevelType w:val="hybridMultilevel"/>
    <w:tmpl w:val="2070BE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8EC30B4"/>
    <w:multiLevelType w:val="hybridMultilevel"/>
    <w:tmpl w:val="49B049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BA779D2"/>
    <w:multiLevelType w:val="hybridMultilevel"/>
    <w:tmpl w:val="2FEE1ABA"/>
    <w:lvl w:ilvl="0" w:tplc="D4B603CE">
      <w:start w:val="1"/>
      <w:numFmt w:val="decimal"/>
      <w:lvlText w:val="%1)"/>
      <w:lvlJc w:val="left"/>
      <w:pPr>
        <w:ind w:left="720" w:hanging="360"/>
      </w:pPr>
      <w:rPr>
        <w:rFonts w:hint="default" w:ascii="Calibri Light"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480022"/>
    <w:multiLevelType w:val="hybridMultilevel"/>
    <w:tmpl w:val="7ADE27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7C5F1E62"/>
    <w:multiLevelType w:val="hybridMultilevel"/>
    <w:tmpl w:val="97C004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499351279">
    <w:abstractNumId w:val="6"/>
  </w:num>
  <w:num w:numId="2" w16cid:durableId="1810396706">
    <w:abstractNumId w:val="3"/>
  </w:num>
  <w:num w:numId="3" w16cid:durableId="2051343196">
    <w:abstractNumId w:val="1"/>
  </w:num>
  <w:num w:numId="4" w16cid:durableId="1461922608">
    <w:abstractNumId w:val="2"/>
  </w:num>
  <w:num w:numId="5" w16cid:durableId="503983279">
    <w:abstractNumId w:val="4"/>
  </w:num>
  <w:num w:numId="6" w16cid:durableId="411317844">
    <w:abstractNumId w:val="5"/>
  </w:num>
  <w:num w:numId="7" w16cid:durableId="1159345026">
    <w:abstractNumId w:val="0"/>
  </w:num>
</w:numbering>
</file>

<file path=word/people.xml><?xml version="1.0" encoding="utf-8"?>
<w15:people xmlns:mc="http://schemas.openxmlformats.org/markup-compatibility/2006" xmlns:w15="http://schemas.microsoft.com/office/word/2012/wordml" mc:Ignorable="w15">
  <w15:person w15:author="Zaidi, Yasmine">
    <w15:presenceInfo w15:providerId="AD" w15:userId="S::yazaidi@deloitte.ca::beee5198-2491-4f10-8d5b-f1afced8134b"/>
  </w15:person>
  <w15:person w15:author="Ouedraogo, Nadia">
    <w15:presenceInfo w15:providerId="AD" w15:userId="S::nouedraogo@deloitte.ca::4601390c-7821-4a34-9f2e-b05fefe9c9ce"/>
  </w15:person>
  <w15:person w15:author="Ouedraogo, Nadia">
    <w15:presenceInfo w15:providerId="AD" w15:userId="S::nouedraogo@deloitte.ca::4601390c-7821-4a34-9f2e-b05fefe9c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36"/>
    <w:rsid w:val="00027346"/>
    <w:rsid w:val="00072635"/>
    <w:rsid w:val="000A0005"/>
    <w:rsid w:val="000A2680"/>
    <w:rsid w:val="000B03F7"/>
    <w:rsid w:val="000F24EC"/>
    <w:rsid w:val="000F7D3D"/>
    <w:rsid w:val="00171FD2"/>
    <w:rsid w:val="00187001"/>
    <w:rsid w:val="001A03F6"/>
    <w:rsid w:val="001C4D0B"/>
    <w:rsid w:val="001C5A67"/>
    <w:rsid w:val="001C75E9"/>
    <w:rsid w:val="001F2DFA"/>
    <w:rsid w:val="0022F223"/>
    <w:rsid w:val="002607CF"/>
    <w:rsid w:val="00276BF5"/>
    <w:rsid w:val="002868CD"/>
    <w:rsid w:val="002B0AD7"/>
    <w:rsid w:val="002D7E5E"/>
    <w:rsid w:val="003077A2"/>
    <w:rsid w:val="003372A1"/>
    <w:rsid w:val="003C223B"/>
    <w:rsid w:val="003D301E"/>
    <w:rsid w:val="003E74CA"/>
    <w:rsid w:val="003F0B31"/>
    <w:rsid w:val="004063A9"/>
    <w:rsid w:val="00407CA9"/>
    <w:rsid w:val="0043444B"/>
    <w:rsid w:val="00441B45"/>
    <w:rsid w:val="004D5375"/>
    <w:rsid w:val="00557F41"/>
    <w:rsid w:val="005A5240"/>
    <w:rsid w:val="005B0D2F"/>
    <w:rsid w:val="005B4125"/>
    <w:rsid w:val="005C168A"/>
    <w:rsid w:val="005C31F7"/>
    <w:rsid w:val="005D21B2"/>
    <w:rsid w:val="005D5EB4"/>
    <w:rsid w:val="005E45CE"/>
    <w:rsid w:val="005E6E6F"/>
    <w:rsid w:val="006169F9"/>
    <w:rsid w:val="00623816"/>
    <w:rsid w:val="00632515"/>
    <w:rsid w:val="00662C35"/>
    <w:rsid w:val="00686C81"/>
    <w:rsid w:val="00697736"/>
    <w:rsid w:val="006C7B5C"/>
    <w:rsid w:val="006E2A1F"/>
    <w:rsid w:val="006F1C8D"/>
    <w:rsid w:val="006F7620"/>
    <w:rsid w:val="007412E6"/>
    <w:rsid w:val="00792A3D"/>
    <w:rsid w:val="007939BA"/>
    <w:rsid w:val="007B2BB4"/>
    <w:rsid w:val="007E7C56"/>
    <w:rsid w:val="007F23F8"/>
    <w:rsid w:val="007F45D1"/>
    <w:rsid w:val="00884E78"/>
    <w:rsid w:val="00894FD9"/>
    <w:rsid w:val="008A4745"/>
    <w:rsid w:val="0090449A"/>
    <w:rsid w:val="0092109E"/>
    <w:rsid w:val="00934047"/>
    <w:rsid w:val="009350C2"/>
    <w:rsid w:val="009A7064"/>
    <w:rsid w:val="009C48C1"/>
    <w:rsid w:val="009E12CC"/>
    <w:rsid w:val="009E3E9A"/>
    <w:rsid w:val="00A26A97"/>
    <w:rsid w:val="00AC5DDD"/>
    <w:rsid w:val="00AE00BD"/>
    <w:rsid w:val="00B55D75"/>
    <w:rsid w:val="00B731A2"/>
    <w:rsid w:val="00B87FC3"/>
    <w:rsid w:val="00B9436E"/>
    <w:rsid w:val="00B9710E"/>
    <w:rsid w:val="00C03B2E"/>
    <w:rsid w:val="00C10110"/>
    <w:rsid w:val="00C15FA1"/>
    <w:rsid w:val="00C34615"/>
    <w:rsid w:val="00C51E74"/>
    <w:rsid w:val="00C53BE5"/>
    <w:rsid w:val="00C571C5"/>
    <w:rsid w:val="00C64E9A"/>
    <w:rsid w:val="00C94550"/>
    <w:rsid w:val="00CA4742"/>
    <w:rsid w:val="00CC12A0"/>
    <w:rsid w:val="00CD4D85"/>
    <w:rsid w:val="00CE35A6"/>
    <w:rsid w:val="00D12D5A"/>
    <w:rsid w:val="00D13ABE"/>
    <w:rsid w:val="00D233F0"/>
    <w:rsid w:val="00D34D4A"/>
    <w:rsid w:val="00D50D81"/>
    <w:rsid w:val="00DA5C62"/>
    <w:rsid w:val="00DD2B77"/>
    <w:rsid w:val="00DE6F10"/>
    <w:rsid w:val="00E20E05"/>
    <w:rsid w:val="00E41B88"/>
    <w:rsid w:val="00E80F6F"/>
    <w:rsid w:val="00E90167"/>
    <w:rsid w:val="00EF5DAD"/>
    <w:rsid w:val="00F201DA"/>
    <w:rsid w:val="00F32310"/>
    <w:rsid w:val="00F373B8"/>
    <w:rsid w:val="00F5E76B"/>
    <w:rsid w:val="00F6594C"/>
    <w:rsid w:val="00FA2099"/>
    <w:rsid w:val="00FB6C99"/>
    <w:rsid w:val="011E7C63"/>
    <w:rsid w:val="021B6E1E"/>
    <w:rsid w:val="0256D49A"/>
    <w:rsid w:val="02CE8183"/>
    <w:rsid w:val="0706ED9A"/>
    <w:rsid w:val="0712C083"/>
    <w:rsid w:val="0728730E"/>
    <w:rsid w:val="08564074"/>
    <w:rsid w:val="098C4B3E"/>
    <w:rsid w:val="09A3B0AC"/>
    <w:rsid w:val="09D6A05B"/>
    <w:rsid w:val="09DD5154"/>
    <w:rsid w:val="0A601F91"/>
    <w:rsid w:val="0BB18323"/>
    <w:rsid w:val="0C253D75"/>
    <w:rsid w:val="0C96745E"/>
    <w:rsid w:val="0EA65B65"/>
    <w:rsid w:val="0EEEC1ED"/>
    <w:rsid w:val="0F1579CC"/>
    <w:rsid w:val="107E1968"/>
    <w:rsid w:val="1163C235"/>
    <w:rsid w:val="12E6B04B"/>
    <w:rsid w:val="13500042"/>
    <w:rsid w:val="14D91884"/>
    <w:rsid w:val="1617BA60"/>
    <w:rsid w:val="18A662E8"/>
    <w:rsid w:val="199B6547"/>
    <w:rsid w:val="19D62C8D"/>
    <w:rsid w:val="1AF2C2F5"/>
    <w:rsid w:val="1AFC93BA"/>
    <w:rsid w:val="1BE3A91F"/>
    <w:rsid w:val="1CBC82C9"/>
    <w:rsid w:val="1D1619C7"/>
    <w:rsid w:val="1D2282CC"/>
    <w:rsid w:val="1E4C2E9C"/>
    <w:rsid w:val="1E9BC31D"/>
    <w:rsid w:val="1EDDB339"/>
    <w:rsid w:val="23767245"/>
    <w:rsid w:val="2768E9CA"/>
    <w:rsid w:val="283400B2"/>
    <w:rsid w:val="28656CB6"/>
    <w:rsid w:val="2A10FE76"/>
    <w:rsid w:val="2B5AD8D8"/>
    <w:rsid w:val="2DC02930"/>
    <w:rsid w:val="2DC6D13B"/>
    <w:rsid w:val="2E3F3F8E"/>
    <w:rsid w:val="2EA5D8B0"/>
    <w:rsid w:val="2EAD6FE1"/>
    <w:rsid w:val="2EAEA475"/>
    <w:rsid w:val="2F38DF5B"/>
    <w:rsid w:val="2F581715"/>
    <w:rsid w:val="2FEBCF8F"/>
    <w:rsid w:val="315DCCC8"/>
    <w:rsid w:val="36C26DC2"/>
    <w:rsid w:val="3762D451"/>
    <w:rsid w:val="3791DDA5"/>
    <w:rsid w:val="37A908DB"/>
    <w:rsid w:val="38327ECD"/>
    <w:rsid w:val="395F4132"/>
    <w:rsid w:val="3B4BE7DE"/>
    <w:rsid w:val="3BE0615B"/>
    <w:rsid w:val="3C0173C0"/>
    <w:rsid w:val="3D7FEC97"/>
    <w:rsid w:val="3DBEA4CB"/>
    <w:rsid w:val="404F8290"/>
    <w:rsid w:val="405FEB12"/>
    <w:rsid w:val="4165AD2F"/>
    <w:rsid w:val="41AD6132"/>
    <w:rsid w:val="435A0EC2"/>
    <w:rsid w:val="439F4AEF"/>
    <w:rsid w:val="450EA508"/>
    <w:rsid w:val="4529CEEE"/>
    <w:rsid w:val="45BB26F3"/>
    <w:rsid w:val="46D90045"/>
    <w:rsid w:val="46F484AA"/>
    <w:rsid w:val="48220062"/>
    <w:rsid w:val="4AB19D92"/>
    <w:rsid w:val="4BA5C72A"/>
    <w:rsid w:val="4BD29DA3"/>
    <w:rsid w:val="4DAAE1F7"/>
    <w:rsid w:val="4E03E04B"/>
    <w:rsid w:val="4E808F37"/>
    <w:rsid w:val="4F8D2299"/>
    <w:rsid w:val="4F8DEA08"/>
    <w:rsid w:val="50192713"/>
    <w:rsid w:val="507BB7BE"/>
    <w:rsid w:val="513078D3"/>
    <w:rsid w:val="5183CC1F"/>
    <w:rsid w:val="51D3FA0C"/>
    <w:rsid w:val="53E7F6CC"/>
    <w:rsid w:val="54EE236E"/>
    <w:rsid w:val="55190304"/>
    <w:rsid w:val="56F8F897"/>
    <w:rsid w:val="594C753B"/>
    <w:rsid w:val="5974B09B"/>
    <w:rsid w:val="59A856A0"/>
    <w:rsid w:val="5C1F03BE"/>
    <w:rsid w:val="5CA52DBE"/>
    <w:rsid w:val="5CDC1517"/>
    <w:rsid w:val="5D1B230A"/>
    <w:rsid w:val="5DCFA603"/>
    <w:rsid w:val="5EB2901D"/>
    <w:rsid w:val="5FC66741"/>
    <w:rsid w:val="613DABEC"/>
    <w:rsid w:val="615D9310"/>
    <w:rsid w:val="615F15D6"/>
    <w:rsid w:val="61B681DF"/>
    <w:rsid w:val="61BE2871"/>
    <w:rsid w:val="62F3ECAA"/>
    <w:rsid w:val="641463D3"/>
    <w:rsid w:val="6513DD32"/>
    <w:rsid w:val="65349860"/>
    <w:rsid w:val="654FBB8D"/>
    <w:rsid w:val="665BFDED"/>
    <w:rsid w:val="66771D49"/>
    <w:rsid w:val="67276D6D"/>
    <w:rsid w:val="686329E9"/>
    <w:rsid w:val="6CC2F4D7"/>
    <w:rsid w:val="6DA7F4C3"/>
    <w:rsid w:val="6DC7D295"/>
    <w:rsid w:val="6E2E5971"/>
    <w:rsid w:val="6E45C35A"/>
    <w:rsid w:val="72146700"/>
    <w:rsid w:val="72BA4DB2"/>
    <w:rsid w:val="742FA43A"/>
    <w:rsid w:val="75A1E7DF"/>
    <w:rsid w:val="767CCC81"/>
    <w:rsid w:val="774673F4"/>
    <w:rsid w:val="77628925"/>
    <w:rsid w:val="7782A855"/>
    <w:rsid w:val="78039EBF"/>
    <w:rsid w:val="7880DF9F"/>
    <w:rsid w:val="7A03EE34"/>
    <w:rsid w:val="7B912644"/>
    <w:rsid w:val="7BF4AF38"/>
    <w:rsid w:val="7D45FCBB"/>
    <w:rsid w:val="7DB1E3B2"/>
    <w:rsid w:val="7FA56B0A"/>
    <w:rsid w:val="7FDDA1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93C5C"/>
  <w15:chartTrackingRefBased/>
  <w15:docId w15:val="{377BBFE6-0576-4DD0-99FD-DDB3353E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7736"/>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9773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97736"/>
    <w:rPr>
      <w:rFonts w:eastAsiaTheme="minorEastAsia"/>
    </w:rPr>
  </w:style>
  <w:style w:type="paragraph" w:styleId="ListParagraph">
    <w:name w:val="List Paragraph"/>
    <w:basedOn w:val="Normal"/>
    <w:uiPriority w:val="34"/>
    <w:qFormat/>
    <w:rsid w:val="00697736"/>
    <w:pPr>
      <w:ind w:left="720"/>
      <w:contextualSpacing/>
    </w:pPr>
  </w:style>
  <w:style w:type="paragraph" w:styleId="NormalWeb">
    <w:name w:val="Normal (Web)"/>
    <w:basedOn w:val="Normal"/>
    <w:uiPriority w:val="99"/>
    <w:unhideWhenUsed/>
    <w:rsid w:val="00697736"/>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97736"/>
    <w:rPr>
      <w:color w:val="00A3E0" w:themeColor="hyperlink"/>
      <w:u w:val="single"/>
    </w:rPr>
  </w:style>
  <w:style w:type="paragraph" w:styleId="Footer">
    <w:name w:val="footer"/>
    <w:basedOn w:val="Normal"/>
    <w:link w:val="FooterChar"/>
    <w:uiPriority w:val="99"/>
    <w:unhideWhenUsed/>
    <w:rsid w:val="00F373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73B8"/>
    <w:rPr>
      <w:rFonts w:eastAsiaTheme="minorEastAsia"/>
    </w:rPr>
  </w:style>
  <w:style w:type="character" w:styleId="UnresolvedMention">
    <w:name w:val="Unresolved Mention"/>
    <w:basedOn w:val="DefaultParagraphFont"/>
    <w:uiPriority w:val="99"/>
    <w:semiHidden/>
    <w:unhideWhenUsed/>
    <w:rsid w:val="00E80F6F"/>
    <w:rPr>
      <w:color w:val="605E5C"/>
      <w:shd w:val="clear" w:color="auto" w:fill="E1DFDD"/>
    </w:rPr>
  </w:style>
  <w:style w:type="character" w:styleId="CommentReference">
    <w:name w:val="annotation reference"/>
    <w:basedOn w:val="DefaultParagraphFont"/>
    <w:uiPriority w:val="99"/>
    <w:semiHidden/>
    <w:unhideWhenUsed/>
    <w:rsid w:val="00AE00BD"/>
    <w:rPr>
      <w:sz w:val="16"/>
      <w:szCs w:val="16"/>
    </w:rPr>
  </w:style>
  <w:style w:type="paragraph" w:styleId="CommentText">
    <w:name w:val="annotation text"/>
    <w:basedOn w:val="Normal"/>
    <w:link w:val="CommentTextChar"/>
    <w:uiPriority w:val="99"/>
    <w:semiHidden/>
    <w:unhideWhenUsed/>
    <w:rsid w:val="00AE00BD"/>
    <w:pPr>
      <w:spacing w:line="240" w:lineRule="auto"/>
    </w:pPr>
    <w:rPr>
      <w:sz w:val="20"/>
      <w:szCs w:val="20"/>
    </w:rPr>
  </w:style>
  <w:style w:type="character" w:styleId="CommentTextChar" w:customStyle="1">
    <w:name w:val="Comment Text Char"/>
    <w:basedOn w:val="DefaultParagraphFont"/>
    <w:link w:val="CommentText"/>
    <w:uiPriority w:val="99"/>
    <w:semiHidden/>
    <w:rsid w:val="00AE00BD"/>
    <w:rPr>
      <w:rFonts w:eastAsiaTheme="minorEastAsia"/>
      <w:sz w:val="20"/>
      <w:szCs w:val="20"/>
    </w:rPr>
  </w:style>
  <w:style w:type="character" w:styleId="normaltextrun" w:customStyle="1">
    <w:name w:val="normaltextrun"/>
    <w:basedOn w:val="DefaultParagraphFont"/>
    <w:rsid w:val="008A4745"/>
  </w:style>
  <w:style w:type="character" w:styleId="eop" w:customStyle="1">
    <w:name w:val="eop"/>
    <w:basedOn w:val="DefaultParagraphFont"/>
    <w:rsid w:val="008A4745"/>
  </w:style>
  <w:style w:type="character" w:styleId="FollowedHyperlink">
    <w:name w:val="FollowedHyperlink"/>
    <w:basedOn w:val="DefaultParagraphFont"/>
    <w:uiPriority w:val="99"/>
    <w:semiHidden/>
    <w:unhideWhenUsed/>
    <w:rsid w:val="006F1C8D"/>
    <w:rPr>
      <w:color w:val="954F72" w:themeColor="followedHyperlink"/>
      <w:u w:val="single"/>
    </w:rPr>
  </w:style>
  <w:style w:type="paragraph" w:styleId="paragraph" w:customStyle="1">
    <w:name w:val="paragraph"/>
    <w:basedOn w:val="Normal"/>
    <w:rsid w:val="007F45D1"/>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806012">
      <w:bodyDiv w:val="1"/>
      <w:marLeft w:val="0"/>
      <w:marRight w:val="0"/>
      <w:marTop w:val="0"/>
      <w:marBottom w:val="0"/>
      <w:divBdr>
        <w:top w:val="none" w:sz="0" w:space="0" w:color="auto"/>
        <w:left w:val="none" w:sz="0" w:space="0" w:color="auto"/>
        <w:bottom w:val="none" w:sz="0" w:space="0" w:color="auto"/>
        <w:right w:val="none" w:sz="0" w:space="0" w:color="auto"/>
      </w:divBdr>
      <w:divsChild>
        <w:div w:id="4403183">
          <w:marLeft w:val="0"/>
          <w:marRight w:val="0"/>
          <w:marTop w:val="0"/>
          <w:marBottom w:val="0"/>
          <w:divBdr>
            <w:top w:val="none" w:sz="0" w:space="0" w:color="auto"/>
            <w:left w:val="none" w:sz="0" w:space="0" w:color="auto"/>
            <w:bottom w:val="none" w:sz="0" w:space="0" w:color="auto"/>
            <w:right w:val="none" w:sz="0" w:space="0" w:color="auto"/>
          </w:divBdr>
        </w:div>
        <w:div w:id="52588580">
          <w:marLeft w:val="0"/>
          <w:marRight w:val="0"/>
          <w:marTop w:val="0"/>
          <w:marBottom w:val="0"/>
          <w:divBdr>
            <w:top w:val="none" w:sz="0" w:space="0" w:color="auto"/>
            <w:left w:val="none" w:sz="0" w:space="0" w:color="auto"/>
            <w:bottom w:val="none" w:sz="0" w:space="0" w:color="auto"/>
            <w:right w:val="none" w:sz="0" w:space="0" w:color="auto"/>
          </w:divBdr>
        </w:div>
        <w:div w:id="729884653">
          <w:marLeft w:val="0"/>
          <w:marRight w:val="0"/>
          <w:marTop w:val="0"/>
          <w:marBottom w:val="0"/>
          <w:divBdr>
            <w:top w:val="none" w:sz="0" w:space="0" w:color="auto"/>
            <w:left w:val="none" w:sz="0" w:space="0" w:color="auto"/>
            <w:bottom w:val="none" w:sz="0" w:space="0" w:color="auto"/>
            <w:right w:val="none" w:sz="0" w:space="0" w:color="auto"/>
          </w:divBdr>
        </w:div>
        <w:div w:id="879515564">
          <w:marLeft w:val="0"/>
          <w:marRight w:val="0"/>
          <w:marTop w:val="0"/>
          <w:marBottom w:val="0"/>
          <w:divBdr>
            <w:top w:val="none" w:sz="0" w:space="0" w:color="auto"/>
            <w:left w:val="none" w:sz="0" w:space="0" w:color="auto"/>
            <w:bottom w:val="none" w:sz="0" w:space="0" w:color="auto"/>
            <w:right w:val="none" w:sz="0" w:space="0" w:color="auto"/>
          </w:divBdr>
        </w:div>
        <w:div w:id="2073194532">
          <w:marLeft w:val="0"/>
          <w:marRight w:val="0"/>
          <w:marTop w:val="0"/>
          <w:marBottom w:val="0"/>
          <w:divBdr>
            <w:top w:val="none" w:sz="0" w:space="0" w:color="auto"/>
            <w:left w:val="none" w:sz="0" w:space="0" w:color="auto"/>
            <w:bottom w:val="none" w:sz="0" w:space="0" w:color="auto"/>
            <w:right w:val="none" w:sz="0" w:space="0" w:color="auto"/>
          </w:divBdr>
        </w:div>
      </w:divsChild>
    </w:div>
    <w:div w:id="1348605921">
      <w:bodyDiv w:val="1"/>
      <w:marLeft w:val="0"/>
      <w:marRight w:val="0"/>
      <w:marTop w:val="0"/>
      <w:marBottom w:val="0"/>
      <w:divBdr>
        <w:top w:val="none" w:sz="0" w:space="0" w:color="auto"/>
        <w:left w:val="none" w:sz="0" w:space="0" w:color="auto"/>
        <w:bottom w:val="none" w:sz="0" w:space="0" w:color="auto"/>
        <w:right w:val="none" w:sz="0" w:space="0" w:color="auto"/>
      </w:divBdr>
      <w:divsChild>
        <w:div w:id="630553957">
          <w:marLeft w:val="0"/>
          <w:marRight w:val="0"/>
          <w:marTop w:val="0"/>
          <w:marBottom w:val="0"/>
          <w:divBdr>
            <w:top w:val="none" w:sz="0" w:space="0" w:color="auto"/>
            <w:left w:val="none" w:sz="0" w:space="0" w:color="auto"/>
            <w:bottom w:val="none" w:sz="0" w:space="0" w:color="auto"/>
            <w:right w:val="none" w:sz="0" w:space="0" w:color="auto"/>
          </w:divBdr>
        </w:div>
        <w:div w:id="859316571">
          <w:marLeft w:val="0"/>
          <w:marRight w:val="0"/>
          <w:marTop w:val="0"/>
          <w:marBottom w:val="0"/>
          <w:divBdr>
            <w:top w:val="none" w:sz="0" w:space="0" w:color="auto"/>
            <w:left w:val="none" w:sz="0" w:space="0" w:color="auto"/>
            <w:bottom w:val="none" w:sz="0" w:space="0" w:color="auto"/>
            <w:right w:val="none" w:sz="0" w:space="0" w:color="auto"/>
          </w:divBdr>
        </w:div>
        <w:div w:id="1218589908">
          <w:marLeft w:val="0"/>
          <w:marRight w:val="0"/>
          <w:marTop w:val="0"/>
          <w:marBottom w:val="0"/>
          <w:divBdr>
            <w:top w:val="none" w:sz="0" w:space="0" w:color="auto"/>
            <w:left w:val="none" w:sz="0" w:space="0" w:color="auto"/>
            <w:bottom w:val="none" w:sz="0" w:space="0" w:color="auto"/>
            <w:right w:val="none" w:sz="0" w:space="0" w:color="auto"/>
          </w:divBdr>
        </w:div>
        <w:div w:id="1305741855">
          <w:marLeft w:val="0"/>
          <w:marRight w:val="0"/>
          <w:marTop w:val="0"/>
          <w:marBottom w:val="0"/>
          <w:divBdr>
            <w:top w:val="none" w:sz="0" w:space="0" w:color="auto"/>
            <w:left w:val="none" w:sz="0" w:space="0" w:color="auto"/>
            <w:bottom w:val="none" w:sz="0" w:space="0" w:color="auto"/>
            <w:right w:val="none" w:sz="0" w:space="0" w:color="auto"/>
          </w:divBdr>
        </w:div>
        <w:div w:id="1503817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hyperlink" Target="mailto:accessiblecareers@deloitte.ca"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www2.deloitte.com/ca/en/pages/about-deloitte/articles/black-in-canada-acknowledging-our-past.html" TargetMode="External" Id="rId17" /><Relationship Type="http://schemas.openxmlformats.org/officeDocument/2006/relationships/customXml" Target="../customXml/item2.xml" Id="rId2" /><Relationship Type="http://schemas.openxmlformats.org/officeDocument/2006/relationships/hyperlink" Target="https://www2.deloitte.com/content/dam/Deloitte/ca/Documents/public-sector/ca-rap-report-aoda-en.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https://www2.deloitte.com/ca/en/pages/public-sector/articles/accessability-action-plan.html" TargetMode="External" Id="rId15" /><Relationship Type="http://schemas.openxmlformats.org/officeDocument/2006/relationships/comments" Target="comments.xm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careers.deloitte.ca//job-invite/131685/" TargetMode="External" Id="R8a7fb26b380a49d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16B1D4FD0ED498185940393534933" ma:contentTypeVersion="19" ma:contentTypeDescription="Create a new document." ma:contentTypeScope="" ma:versionID="2a5dd012e42aadb4750cfec7e79cbc58">
  <xsd:schema xmlns:xsd="http://www.w3.org/2001/XMLSchema" xmlns:xs="http://www.w3.org/2001/XMLSchema" xmlns:p="http://schemas.microsoft.com/office/2006/metadata/properties" xmlns:ns2="4e4ea675-66ae-4bff-b5b4-d83c5ec59b06" xmlns:ns3="0158c48b-0a6c-49b7-92ec-71b9f650188b" targetNamespace="http://schemas.microsoft.com/office/2006/metadata/properties" ma:root="true" ma:fieldsID="d46fa1e7b5600b0a938adc8d2406514b" ns2:_="" ns3:_="">
    <xsd:import namespace="4e4ea675-66ae-4bff-b5b4-d83c5ec59b06"/>
    <xsd:import namespace="0158c48b-0a6c-49b7-92ec-71b9f6501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a675-66ae-4bff-b5b4-d83c5ec59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8c48b-0a6c-49b7-92ec-71b9f6501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30f87-b043-4e1c-8b05-caee57f05623}" ma:internalName="TaxCatchAll" ma:showField="CatchAllData" ma:web="0158c48b-0a6c-49b7-92ec-71b9f6501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4ea675-66ae-4bff-b5b4-d83c5ec59b06">
      <Terms xmlns="http://schemas.microsoft.com/office/infopath/2007/PartnerControls"/>
    </lcf76f155ced4ddcb4097134ff3c332f>
    <TaxCatchAll xmlns="0158c48b-0a6c-49b7-92ec-71b9f650188b" xsi:nil="true"/>
    <SharedWithUsers xmlns="0158c48b-0a6c-49b7-92ec-71b9f650188b">
      <UserInfo>
        <DisplayName/>
        <AccountId xsi:nil="true"/>
        <AccountType/>
      </UserInfo>
    </SharedWithUsers>
    <MediaLengthInSeconds xmlns="4e4ea675-66ae-4bff-b5b4-d83c5ec59b06" xsi:nil="true"/>
  </documentManagement>
</p:properties>
</file>

<file path=customXml/itemProps1.xml><?xml version="1.0" encoding="utf-8"?>
<ds:datastoreItem xmlns:ds="http://schemas.openxmlformats.org/officeDocument/2006/customXml" ds:itemID="{DC59AB14-08BA-4B9F-AC92-0FA863EA67FF}"/>
</file>

<file path=customXml/itemProps2.xml><?xml version="1.0" encoding="utf-8"?>
<ds:datastoreItem xmlns:ds="http://schemas.openxmlformats.org/officeDocument/2006/customXml" ds:itemID="{865B9400-567E-440E-B09C-1C939FCCEE22}">
  <ds:schemaRefs>
    <ds:schemaRef ds:uri="http://schemas.microsoft.com/sharepoint/v3/contenttype/forms"/>
  </ds:schemaRefs>
</ds:datastoreItem>
</file>

<file path=customXml/itemProps3.xml><?xml version="1.0" encoding="utf-8"?>
<ds:datastoreItem xmlns:ds="http://schemas.openxmlformats.org/officeDocument/2006/customXml" ds:itemID="{21A35FFE-BDF3-4CAE-99BF-79C77EE1D2EC}">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0158c48b-0a6c-49b7-92ec-71b9f650188b"/>
    <ds:schemaRef ds:uri="4e4ea675-66ae-4bff-b5b4-d83c5ec59b06"/>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Santos, Veronica</dc:creator>
  <keywords/>
  <dc:description/>
  <lastModifiedBy>Ouedraogo, Nadia</lastModifiedBy>
  <revision>34</revision>
  <dcterms:created xsi:type="dcterms:W3CDTF">2024-04-04T19:48:00.0000000Z</dcterms:created>
  <dcterms:modified xsi:type="dcterms:W3CDTF">2026-01-06T14:04:52.1490177Z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2022-03-09T00:41:05Z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86e2d703-1edd-4049-92b8-271e5f532105</vt:lpwstr>
  </property>
  <property fmtid="{D5CDD505-2E9C-101B-9397-08002B2CF9AE}" pid="8" name="MSIP_Label_ea60d57e-af5b-4752-ac57-3e4f28ca11dc_ContentBits">
    <vt:lpwstr>0</vt:lpwstr>
  </property>
  <property fmtid="{D5CDD505-2E9C-101B-9397-08002B2CF9AE}" pid="9" name="ContentTypeId">
    <vt:lpwstr>0x01010030216B1D4FD0ED498185940393534933</vt:lpwstr>
  </property>
  <property fmtid="{D5CDD505-2E9C-101B-9397-08002B2CF9AE}" pid="10" name="MediaServiceImageTags">
    <vt:lpwstr/>
  </property>
  <property fmtid="{D5CDD505-2E9C-101B-9397-08002B2CF9AE}" pid="11" name="Order">
    <vt:r8>1456700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